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36" w:type="dxa"/>
        <w:tblInd w:w="20" w:type="dxa"/>
        <w:tblBorders>
          <w:top w:val="threeDEmboss" w:sz="48" w:space="0" w:color="auto"/>
          <w:left w:val="threeDEmboss" w:sz="48" w:space="0" w:color="auto"/>
          <w:bottom w:val="threeDEmboss" w:sz="48" w:space="0" w:color="auto"/>
          <w:right w:val="threeDEmboss" w:sz="48" w:space="0" w:color="auto"/>
          <w:insideH w:val="threeDEmboss" w:sz="48" w:space="0" w:color="auto"/>
          <w:insideV w:val="threeDEmboss" w:sz="4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36"/>
      </w:tblGrid>
      <w:tr w:rsidR="009E128A" w:rsidRPr="00EF7AED" w:rsidTr="00694403">
        <w:trPr>
          <w:trHeight w:val="13753"/>
        </w:trPr>
        <w:tc>
          <w:tcPr>
            <w:tcW w:w="0" w:type="auto"/>
          </w:tcPr>
          <w:p w:rsidR="009E128A" w:rsidRPr="00121F5F" w:rsidRDefault="009E128A" w:rsidP="00425DB7">
            <w:pPr>
              <w:pStyle w:val="stbilgi"/>
              <w:tabs>
                <w:tab w:val="left" w:pos="708"/>
                <w:tab w:val="left" w:pos="1080"/>
              </w:tabs>
              <w:spacing w:before="120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  <w:tbl>
            <w:tblPr>
              <w:tblW w:w="9639" w:type="dxa"/>
              <w:tblInd w:w="507" w:type="dxa"/>
              <w:tblBorders>
                <w:top w:val="single" w:sz="48" w:space="0" w:color="993366"/>
                <w:left w:val="single" w:sz="48" w:space="0" w:color="993366"/>
                <w:bottom w:val="single" w:sz="48" w:space="0" w:color="993366"/>
                <w:right w:val="single" w:sz="48" w:space="0" w:color="993366"/>
                <w:insideH w:val="single" w:sz="48" w:space="0" w:color="993366"/>
                <w:insideV w:val="single" w:sz="48" w:space="0" w:color="993366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639"/>
            </w:tblGrid>
            <w:tr w:rsidR="009E128A" w:rsidRPr="00EF7AED" w:rsidTr="00184592">
              <w:trPr>
                <w:trHeight w:val="12462"/>
              </w:trPr>
              <w:tc>
                <w:tcPr>
                  <w:tcW w:w="9639" w:type="dxa"/>
                </w:tcPr>
                <w:p w:rsidR="00314DFC" w:rsidRDefault="00314DFC" w:rsidP="00314DFC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314DFC" w:rsidRDefault="00314DFC" w:rsidP="00314DFC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314DFC" w:rsidRPr="00931FF4" w:rsidRDefault="00314DFC" w:rsidP="00314DFC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31FF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T.C.</w:t>
                  </w:r>
                </w:p>
                <w:p w:rsidR="00314DFC" w:rsidRPr="00931FF4" w:rsidRDefault="00314DFC" w:rsidP="00314DFC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31FF4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SARIKAMIŞ KAYMAKAMLIĞI</w:t>
                  </w:r>
                </w:p>
                <w:p w:rsidR="00314DFC" w:rsidRPr="00931FF4" w:rsidRDefault="00314DFC" w:rsidP="00314DFC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31FF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İlçe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931FF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Milli Eğitim Müdürlüğü</w:t>
                  </w:r>
                </w:p>
                <w:p w:rsidR="00314DFC" w:rsidRDefault="00314DFC" w:rsidP="00314DFC">
                  <w:pPr>
                    <w:pStyle w:val="AralkYok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14DFC" w:rsidRDefault="00314DFC" w:rsidP="00314DFC">
                  <w:pPr>
                    <w:pStyle w:val="AralkYok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14DFC" w:rsidRPr="00EF7AED" w:rsidRDefault="00314DFC" w:rsidP="00314DFC">
                  <w:pPr>
                    <w:pStyle w:val="AralkYok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14DFC" w:rsidRDefault="00314DFC" w:rsidP="00314DFC">
                  <w:pPr>
                    <w:pStyle w:val="AltKonuBal"/>
                    <w:tabs>
                      <w:tab w:val="left" w:pos="11494"/>
                    </w:tabs>
                    <w:jc w:val="center"/>
                  </w:pPr>
                  <w:r w:rsidRPr="00883357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58961" cy="944941"/>
                        <wp:effectExtent l="19050" t="0" r="0" b="0"/>
                        <wp:docPr id="1" name="Resim 1" descr="MEBâden Logo DeÄiÅikliÄ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Bâden Logo DeÄiÅikliÄ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055" cy="949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4DFC" w:rsidRPr="00EF7AED" w:rsidRDefault="00314DFC" w:rsidP="00314DFC">
                  <w:pPr>
                    <w:pStyle w:val="AltKonuBal"/>
                    <w:tabs>
                      <w:tab w:val="left" w:pos="11494"/>
                    </w:tabs>
                  </w:pPr>
                </w:p>
                <w:p w:rsidR="00314DFC" w:rsidRPr="00931FF4" w:rsidRDefault="00314DFC" w:rsidP="00314DFC">
                  <w:pPr>
                    <w:pStyle w:val="stbilgi"/>
                    <w:tabs>
                      <w:tab w:val="left" w:pos="708"/>
                    </w:tabs>
                    <w:jc w:val="center"/>
                    <w:rPr>
                      <w:rFonts w:ascii="Times New Roman" w:hAnsi="Times New Roman"/>
                      <w:b/>
                      <w:sz w:val="60"/>
                      <w:szCs w:val="60"/>
                    </w:rPr>
                  </w:pPr>
                  <w:r w:rsidRPr="00931FF4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SARIKAMIŞ İLÇESİ</w:t>
                  </w:r>
                </w:p>
                <w:p w:rsidR="00314DFC" w:rsidRPr="00931FF4" w:rsidRDefault="00314DFC" w:rsidP="00314DFC">
                  <w:pPr>
                    <w:jc w:val="center"/>
                    <w:rPr>
                      <w:rFonts w:ascii="Times New Roman" w:hAnsi="Times New Roman"/>
                      <w:b/>
                      <w:sz w:val="60"/>
                      <w:szCs w:val="60"/>
                    </w:rPr>
                  </w:pPr>
                  <w:r w:rsidRPr="00931FF4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ÖRGÜN VE YAYGIN EĞİTİM KURUMLARI</w:t>
                  </w:r>
                </w:p>
                <w:p w:rsidR="00314DFC" w:rsidRPr="00E72B47" w:rsidRDefault="00314DFC" w:rsidP="00314DFC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68"/>
                      <w:szCs w:val="68"/>
                    </w:rPr>
                  </w:pPr>
                  <w:r w:rsidRPr="00E72B47">
                    <w:rPr>
                      <w:rFonts w:ascii="Times New Roman" w:hAnsi="Times New Roman"/>
                      <w:b/>
                      <w:color w:val="002060"/>
                      <w:sz w:val="68"/>
                      <w:szCs w:val="68"/>
                    </w:rPr>
                    <w:t>202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68"/>
                      <w:szCs w:val="68"/>
                    </w:rPr>
                    <w:t>1</w:t>
                  </w:r>
                  <w:r w:rsidRPr="00E72B47">
                    <w:rPr>
                      <w:rFonts w:ascii="Times New Roman" w:hAnsi="Times New Roman"/>
                      <w:b/>
                      <w:color w:val="002060"/>
                      <w:sz w:val="68"/>
                      <w:szCs w:val="68"/>
                    </w:rPr>
                    <w:t>-202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68"/>
                      <w:szCs w:val="68"/>
                    </w:rPr>
                    <w:t>2</w:t>
                  </w:r>
                </w:p>
                <w:p w:rsidR="00314DFC" w:rsidRPr="00931FF4" w:rsidRDefault="00314DFC" w:rsidP="00314DFC">
                  <w:pPr>
                    <w:jc w:val="center"/>
                    <w:rPr>
                      <w:rFonts w:ascii="Times New Roman" w:hAnsi="Times New Roman"/>
                      <w:b/>
                      <w:sz w:val="60"/>
                      <w:szCs w:val="60"/>
                    </w:rPr>
                  </w:pPr>
                  <w:r w:rsidRPr="00931FF4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 xml:space="preserve">EĞİTİM-ÖĞRETİM YILI   </w:t>
                  </w:r>
                </w:p>
                <w:p w:rsidR="00314DFC" w:rsidRPr="00931FF4" w:rsidRDefault="00314DFC" w:rsidP="00314DFC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931FF4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 xml:space="preserve"> ÇALIŞMA TAKVİMİ</w:t>
                  </w:r>
                </w:p>
                <w:p w:rsidR="00314DFC" w:rsidRDefault="00314DFC" w:rsidP="00314DFC">
                  <w:pPr>
                    <w:jc w:val="center"/>
                    <w:rPr>
                      <w:b/>
                      <w:color w:val="4F81BD"/>
                      <w:sz w:val="28"/>
                      <w:szCs w:val="28"/>
                    </w:rPr>
                  </w:pPr>
                </w:p>
                <w:p w:rsidR="00314DFC" w:rsidRPr="001705D1" w:rsidRDefault="00314DFC" w:rsidP="00314DFC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 w:rsidRPr="001705D1">
                    <w:rPr>
                      <w:b/>
                      <w:color w:val="00206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>21</w:t>
                  </w:r>
                </w:p>
                <w:p w:rsidR="009E128A" w:rsidRPr="000156ED" w:rsidRDefault="009E128A" w:rsidP="003458C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E128A" w:rsidRPr="00C52F0F" w:rsidRDefault="009E128A" w:rsidP="00C40764">
            <w:pPr>
              <w:ind w:left="22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A06558" w:rsidRPr="00EF7AED" w:rsidRDefault="00160EFB" w:rsidP="00963183">
      <w:pPr>
        <w:pStyle w:val="AltKonuBal"/>
        <w:rPr>
          <w:rFonts w:ascii="Times New Roman" w:hAnsi="Times New Roman"/>
          <w:b/>
          <w:sz w:val="32"/>
          <w:szCs w:val="32"/>
        </w:rPr>
      </w:pPr>
      <w:r w:rsidRPr="00160EFB">
        <w:rPr>
          <w:noProof/>
          <w:lang w:eastAsia="tr-TR"/>
        </w:rPr>
        <w:lastRenderedPageBreak/>
        <w:drawing>
          <wp:inline distT="0" distB="0" distL="0" distR="0">
            <wp:extent cx="458028" cy="442070"/>
            <wp:effectExtent l="19050" t="0" r="0" b="0"/>
            <wp:docPr id="3" name="Resim 1" descr="MEBâden Logo DeÄiÅikliÄ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âden Logo DeÄiÅikliÄ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47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DFC">
        <w:rPr>
          <w:rFonts w:ascii="Times New Roman" w:hAnsi="Times New Roman"/>
          <w:b/>
          <w:sz w:val="36"/>
          <w:szCs w:val="36"/>
        </w:rPr>
        <w:t xml:space="preserve">              </w:t>
      </w:r>
      <w:r w:rsidR="009466D4" w:rsidRPr="00314DFC">
        <w:rPr>
          <w:rFonts w:ascii="Times New Roman" w:hAnsi="Times New Roman"/>
          <w:i w:val="0"/>
          <w:sz w:val="32"/>
          <w:szCs w:val="32"/>
        </w:rPr>
        <w:t>2021</w:t>
      </w:r>
      <w:r w:rsidR="006D73AC" w:rsidRPr="00314DFC">
        <w:rPr>
          <w:rFonts w:ascii="Times New Roman" w:hAnsi="Times New Roman"/>
          <w:i w:val="0"/>
          <w:sz w:val="32"/>
          <w:szCs w:val="32"/>
        </w:rPr>
        <w:t>–</w:t>
      </w:r>
      <w:r w:rsidR="00314DFC" w:rsidRPr="00314DFC">
        <w:rPr>
          <w:rFonts w:ascii="Times New Roman" w:hAnsi="Times New Roman"/>
          <w:i w:val="0"/>
          <w:sz w:val="32"/>
          <w:szCs w:val="32"/>
        </w:rPr>
        <w:t>2022 ÖĞRETİM</w:t>
      </w:r>
      <w:r w:rsidR="00A06558" w:rsidRPr="00314DFC">
        <w:rPr>
          <w:rFonts w:ascii="Times New Roman" w:hAnsi="Times New Roman"/>
          <w:i w:val="0"/>
          <w:sz w:val="32"/>
          <w:szCs w:val="32"/>
        </w:rPr>
        <w:t xml:space="preserve"> YILI ÇALIŞMA TAKVİMİ</w:t>
      </w:r>
    </w:p>
    <w:tbl>
      <w:tblPr>
        <w:tblW w:w="1091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Look w:val="0000"/>
      </w:tblPr>
      <w:tblGrid>
        <w:gridCol w:w="709"/>
        <w:gridCol w:w="5812"/>
        <w:gridCol w:w="4394"/>
      </w:tblGrid>
      <w:tr w:rsidR="00A06558" w:rsidRPr="00EF7AED" w:rsidTr="00314DFC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558" w:rsidRPr="00232339" w:rsidRDefault="00A06558" w:rsidP="005E598D">
            <w:pPr>
              <w:pStyle w:val="Balk2"/>
              <w:rPr>
                <w:rFonts w:ascii="Times New Roman" w:hAnsi="Times New Roman"/>
                <w:b/>
                <w:sz w:val="20"/>
                <w:szCs w:val="20"/>
              </w:rPr>
            </w:pPr>
            <w:r w:rsidRPr="00232339">
              <w:rPr>
                <w:rFonts w:ascii="Times New Roman" w:hAnsi="Times New Roman"/>
                <w:b/>
                <w:sz w:val="20"/>
                <w:szCs w:val="20"/>
              </w:rPr>
              <w:t>SIRA N</w:t>
            </w:r>
            <w:r w:rsidR="009466D4" w:rsidRPr="00232339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A06558" w:rsidRPr="00EF7AED" w:rsidRDefault="00A06558" w:rsidP="005E598D">
            <w:pPr>
              <w:jc w:val="center"/>
              <w:rPr>
                <w:rFonts w:ascii="Times New Roman" w:hAnsi="Times New Roman"/>
                <w:b/>
              </w:rPr>
            </w:pPr>
            <w:r w:rsidRPr="00EF7AED">
              <w:rPr>
                <w:rFonts w:ascii="Times New Roman" w:hAnsi="Times New Roman"/>
                <w:b/>
              </w:rPr>
              <w:t>K O N 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0989" w:rsidRPr="00EF7AED" w:rsidRDefault="00A06558" w:rsidP="002E0989">
            <w:pPr>
              <w:jc w:val="center"/>
              <w:rPr>
                <w:rFonts w:ascii="Times New Roman" w:hAnsi="Times New Roman"/>
                <w:b/>
              </w:rPr>
            </w:pPr>
            <w:r w:rsidRPr="00EF7AED">
              <w:rPr>
                <w:rFonts w:ascii="Times New Roman" w:hAnsi="Times New Roman"/>
                <w:b/>
              </w:rPr>
              <w:t>TAKVİ</w:t>
            </w:r>
            <w:r w:rsidR="002E0989">
              <w:rPr>
                <w:rFonts w:ascii="Times New Roman" w:hAnsi="Times New Roman"/>
                <w:b/>
              </w:rPr>
              <w:t>M</w:t>
            </w:r>
          </w:p>
        </w:tc>
      </w:tr>
      <w:tr w:rsidR="00D0335F" w:rsidRPr="00852706" w:rsidTr="00314DFC">
        <w:trPr>
          <w:trHeight w:val="504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335F" w:rsidRPr="00EE4C2D" w:rsidRDefault="00D0335F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335F" w:rsidRPr="001502E9" w:rsidRDefault="00FE7501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Örgün Eğitim Kurumların</w:t>
            </w:r>
            <w:r w:rsidR="009466D4" w:rsidRPr="001502E9">
              <w:rPr>
                <w:rFonts w:ascii="Times New Roman" w:hAnsi="Times New Roman"/>
              </w:rPr>
              <w:t>da 2021</w:t>
            </w:r>
            <w:r w:rsidR="00A33E0D" w:rsidRPr="001502E9">
              <w:rPr>
                <w:rFonts w:ascii="Times New Roman" w:hAnsi="Times New Roman"/>
              </w:rPr>
              <w:t>-202</w:t>
            </w:r>
            <w:r w:rsidR="009466D4" w:rsidRPr="001502E9">
              <w:rPr>
                <w:rFonts w:ascii="Times New Roman" w:hAnsi="Times New Roman"/>
              </w:rPr>
              <w:t>2</w:t>
            </w:r>
            <w:r w:rsidR="00314DFC">
              <w:rPr>
                <w:rFonts w:ascii="Times New Roman" w:hAnsi="Times New Roman"/>
              </w:rPr>
              <w:t xml:space="preserve"> </w:t>
            </w:r>
            <w:r w:rsidR="00BF263E" w:rsidRPr="001502E9">
              <w:rPr>
                <w:rFonts w:ascii="Times New Roman" w:hAnsi="Times New Roman"/>
              </w:rPr>
              <w:t xml:space="preserve">öğretim yılı                           </w:t>
            </w:r>
            <w:r w:rsidR="00D0335F" w:rsidRPr="001502E9">
              <w:rPr>
                <w:rFonts w:ascii="Times New Roman" w:hAnsi="Times New Roman"/>
              </w:rPr>
              <w:t>öğrenci kayıtları;</w:t>
            </w:r>
          </w:p>
          <w:p w:rsidR="00D0335F" w:rsidRPr="001502E9" w:rsidRDefault="00B856F5" w:rsidP="00930419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-</w:t>
            </w:r>
            <w:r w:rsidR="00930419" w:rsidRPr="001502E9">
              <w:rPr>
                <w:rFonts w:ascii="Times New Roman" w:hAnsi="Times New Roman"/>
              </w:rPr>
              <w:t>Temel Eğitim Kurumları</w:t>
            </w:r>
          </w:p>
          <w:p w:rsidR="00BE7D65" w:rsidRPr="001502E9" w:rsidRDefault="00C75FE3" w:rsidP="00930419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-</w:t>
            </w:r>
            <w:r w:rsidR="00BE7D65" w:rsidRPr="001502E9">
              <w:rPr>
                <w:rFonts w:ascii="Times New Roman" w:hAnsi="Times New Roman"/>
              </w:rPr>
              <w:t xml:space="preserve"> Ortaöğretim Kurumları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0335F" w:rsidRPr="001502E9" w:rsidRDefault="00761BB3" w:rsidP="00260E89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01 </w:t>
            </w:r>
            <w:r w:rsidR="00B11BF2" w:rsidRPr="001502E9">
              <w:rPr>
                <w:rFonts w:ascii="Times New Roman" w:hAnsi="Times New Roman"/>
              </w:rPr>
              <w:t xml:space="preserve">Temmuz </w:t>
            </w:r>
            <w:r w:rsidR="009466D4" w:rsidRPr="001502E9">
              <w:rPr>
                <w:rFonts w:ascii="Times New Roman" w:hAnsi="Times New Roman"/>
              </w:rPr>
              <w:t>2021</w:t>
            </w:r>
            <w:r w:rsidR="00D0335F" w:rsidRPr="001502E9">
              <w:rPr>
                <w:rFonts w:ascii="Times New Roman" w:hAnsi="Times New Roman"/>
              </w:rPr>
              <w:t xml:space="preserve"> tarihi itibari ile </w:t>
            </w:r>
            <w:r w:rsidR="008D0141" w:rsidRPr="001502E9">
              <w:rPr>
                <w:rFonts w:ascii="Times New Roman" w:hAnsi="Times New Roman"/>
              </w:rPr>
              <w:t>başlar</w:t>
            </w:r>
            <w:r w:rsidR="00314DFC">
              <w:rPr>
                <w:rFonts w:ascii="Times New Roman" w:hAnsi="Times New Roman"/>
              </w:rPr>
              <w:t xml:space="preserve">         </w:t>
            </w:r>
            <w:r w:rsidR="008D0141" w:rsidRPr="001502E9">
              <w:rPr>
                <w:rFonts w:ascii="Times New Roman" w:hAnsi="Times New Roman"/>
              </w:rPr>
              <w:t xml:space="preserve"> </w:t>
            </w:r>
            <w:r w:rsidR="0050203C" w:rsidRPr="001502E9">
              <w:rPr>
                <w:rFonts w:ascii="Times New Roman" w:hAnsi="Times New Roman"/>
              </w:rPr>
              <w:t>(e-okul</w:t>
            </w:r>
            <w:r w:rsidR="006F2857" w:rsidRPr="001502E9">
              <w:rPr>
                <w:rFonts w:ascii="Times New Roman" w:hAnsi="Times New Roman"/>
              </w:rPr>
              <w:t>)</w:t>
            </w:r>
            <w:r w:rsidR="0050203C" w:rsidRPr="001502E9">
              <w:rPr>
                <w:rFonts w:ascii="Times New Roman" w:hAnsi="Times New Roman"/>
              </w:rPr>
              <w:t xml:space="preserve"> Bakanlığımızca yayımlanan takvime uyulacaktır.</w:t>
            </w:r>
          </w:p>
          <w:p w:rsidR="00BE7D65" w:rsidRPr="001502E9" w:rsidRDefault="001D1433" w:rsidP="00260E89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Tercih ve yerleştirme t</w:t>
            </w:r>
            <w:r w:rsidR="00BE7D65" w:rsidRPr="001502E9">
              <w:rPr>
                <w:rFonts w:ascii="Times New Roman" w:hAnsi="Times New Roman"/>
              </w:rPr>
              <w:t>akvimine uyulacak.</w:t>
            </w:r>
          </w:p>
        </w:tc>
      </w:tr>
      <w:tr w:rsidR="00F04BBB" w:rsidRPr="00852706" w:rsidTr="00314DF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4BBB" w:rsidRPr="00EE4C2D" w:rsidRDefault="00F04BBB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4BBB" w:rsidRPr="001502E9" w:rsidRDefault="009D6F5B" w:rsidP="000E0F7E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Öğretmenlerin Mesleki Çalışmaları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77899" w:rsidRPr="001502E9" w:rsidRDefault="008904AC" w:rsidP="000E0F7E">
            <w:pPr>
              <w:pStyle w:val="AralkYok"/>
              <w:tabs>
                <w:tab w:val="left" w:pos="2415"/>
              </w:tabs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31 Ağustos 2021 Salı günü başlayacaktır.</w:t>
            </w:r>
          </w:p>
        </w:tc>
      </w:tr>
      <w:tr w:rsidR="000C2F2B" w:rsidRPr="00852706" w:rsidTr="00314DFC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C2F2B" w:rsidRPr="00EE4C2D" w:rsidRDefault="000C2F2B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2F2B" w:rsidRPr="001502E9" w:rsidRDefault="00D50735" w:rsidP="00234785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 xml:space="preserve">Yetenek </w:t>
            </w:r>
            <w:r w:rsidR="00314DFC" w:rsidRPr="001502E9">
              <w:rPr>
                <w:rFonts w:ascii="Times New Roman" w:hAnsi="Times New Roman"/>
                <w:b/>
              </w:rPr>
              <w:t>Sınavı ile</w:t>
            </w:r>
            <w:r w:rsidRPr="001502E9">
              <w:rPr>
                <w:rFonts w:ascii="Times New Roman" w:hAnsi="Times New Roman"/>
                <w:b/>
              </w:rPr>
              <w:t xml:space="preserve"> ö</w:t>
            </w:r>
            <w:r w:rsidR="004D51F0" w:rsidRPr="001502E9">
              <w:rPr>
                <w:rFonts w:ascii="Times New Roman" w:hAnsi="Times New Roman"/>
                <w:b/>
              </w:rPr>
              <w:t>ğrenci alan okullar</w:t>
            </w:r>
            <w:r w:rsidR="005B1EC6" w:rsidRPr="001502E9">
              <w:rPr>
                <w:rFonts w:ascii="Times New Roman" w:hAnsi="Times New Roman"/>
                <w:b/>
              </w:rPr>
              <w:t>a</w:t>
            </w:r>
            <w:r w:rsidR="00314DFC">
              <w:rPr>
                <w:rFonts w:ascii="Times New Roman" w:hAnsi="Times New Roman"/>
                <w:b/>
              </w:rPr>
              <w:t xml:space="preserve"> </w:t>
            </w:r>
            <w:r w:rsidRPr="001502E9">
              <w:rPr>
                <w:rFonts w:ascii="Times New Roman" w:hAnsi="Times New Roman"/>
                <w:b/>
              </w:rPr>
              <w:t>öğrenci a</w:t>
            </w:r>
            <w:r w:rsidR="000C2F2B" w:rsidRPr="001502E9">
              <w:rPr>
                <w:rFonts w:ascii="Times New Roman" w:hAnsi="Times New Roman"/>
                <w:b/>
              </w:rPr>
              <w:t>lımı;</w:t>
            </w:r>
          </w:p>
        </w:tc>
        <w:tc>
          <w:tcPr>
            <w:tcW w:w="43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075F" w:rsidRPr="001502E9" w:rsidRDefault="00C7075F" w:rsidP="004F5389">
            <w:pPr>
              <w:pStyle w:val="AralkYok"/>
              <w:rPr>
                <w:rFonts w:ascii="Times New Roman" w:hAnsi="Times New Roman"/>
              </w:rPr>
            </w:pPr>
          </w:p>
          <w:p w:rsidR="000C2F2B" w:rsidRPr="001502E9" w:rsidRDefault="00A85F38" w:rsidP="004F5389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13</w:t>
            </w:r>
            <w:r w:rsidR="000C2F2B" w:rsidRPr="001502E9">
              <w:rPr>
                <w:rFonts w:ascii="Times New Roman" w:hAnsi="Times New Roman"/>
              </w:rPr>
              <w:t xml:space="preserve"> Haziran 20</w:t>
            </w:r>
            <w:r w:rsidR="00671EFD" w:rsidRPr="001502E9">
              <w:rPr>
                <w:rFonts w:ascii="Times New Roman" w:hAnsi="Times New Roman"/>
              </w:rPr>
              <w:t>2</w:t>
            </w:r>
            <w:r w:rsidRPr="001502E9">
              <w:rPr>
                <w:rFonts w:ascii="Times New Roman" w:hAnsi="Times New Roman"/>
              </w:rPr>
              <w:t>1</w:t>
            </w:r>
          </w:p>
        </w:tc>
      </w:tr>
      <w:tr w:rsidR="00B30461" w:rsidRPr="00852706" w:rsidTr="00314DFC">
        <w:trPr>
          <w:trHeight w:val="231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Kontenjan</w:t>
            </w:r>
            <w:r w:rsidR="00A85F38" w:rsidRPr="001502E9">
              <w:rPr>
                <w:rFonts w:ascii="Times New Roman" w:hAnsi="Times New Roman"/>
              </w:rPr>
              <w:t xml:space="preserve"> giriş işlemlerinin tamamlanması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B30461" w:rsidP="00034706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B30461" w:rsidRPr="00852706" w:rsidTr="00314DFC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Yetenek Sınavı ile öğrenci alan okulların ilan edilmesi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A85F38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14 Haziran 2021</w:t>
            </w:r>
          </w:p>
        </w:tc>
      </w:tr>
      <w:tr w:rsidR="00B30461" w:rsidRPr="00852706" w:rsidTr="00314DFC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Yetenek Sınavı başvurularının yapılması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A85F38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14-30 Haziran 2021</w:t>
            </w:r>
          </w:p>
        </w:tc>
      </w:tr>
      <w:tr w:rsidR="00B30461" w:rsidRPr="00852706" w:rsidTr="00314DFC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Adayların Yetenek Sınavı giriş tarihlerinin duyurulması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A85F38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01 Temmuz 2021</w:t>
            </w:r>
          </w:p>
        </w:tc>
      </w:tr>
      <w:tr w:rsidR="00B30461" w:rsidRPr="00852706" w:rsidTr="00314DFC">
        <w:trPr>
          <w:trHeight w:val="31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Yetenek Sınavlarının </w:t>
            </w:r>
            <w:r w:rsidR="0033367E" w:rsidRPr="001502E9">
              <w:rPr>
                <w:rFonts w:ascii="Times New Roman" w:hAnsi="Times New Roman" w:cs="Times New Roman"/>
                <w:sz w:val="22"/>
                <w:szCs w:val="22"/>
              </w:rPr>
              <w:t>yapılması ve sonuçların sisteme girilmesi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A85F38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05-14 Temmuz 2021</w:t>
            </w:r>
          </w:p>
        </w:tc>
      </w:tr>
      <w:tr w:rsidR="00B30461" w:rsidRPr="00852706" w:rsidTr="00314DFC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Merkezi yerleştirme sonuçlarının duyurulması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A85F38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26 Temmuz 2021</w:t>
            </w:r>
          </w:p>
        </w:tc>
      </w:tr>
      <w:tr w:rsidR="00B30461" w:rsidRPr="00852706" w:rsidTr="00314DFC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Kazanan adayların kayıtlarının yapılması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A85F38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B30461"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 Temmuz </w:t>
            </w: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-06 Ağustos 2021</w:t>
            </w:r>
          </w:p>
        </w:tc>
      </w:tr>
      <w:tr w:rsidR="00B30461" w:rsidRPr="00852706" w:rsidTr="00314DFC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A85F38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B30461" w:rsidRPr="001502E9">
              <w:rPr>
                <w:rFonts w:ascii="Times New Roman" w:hAnsi="Times New Roman" w:cs="Times New Roman"/>
                <w:sz w:val="22"/>
                <w:szCs w:val="22"/>
              </w:rPr>
              <w:t>oş kontenjanların ilan edilmesi</w:t>
            </w: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 (ek yerleştirme)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A85F38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09 Ağustos 2021</w:t>
            </w:r>
          </w:p>
        </w:tc>
      </w:tr>
      <w:tr w:rsidR="00B30461" w:rsidRPr="00852706" w:rsidTr="00314DFC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Boş kontenjanlar için tercihlerin alınması </w:t>
            </w:r>
            <w:r w:rsidR="00A85F38"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 (ek yerleştirme)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A85F38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09-11 Ağustos 2021</w:t>
            </w:r>
          </w:p>
        </w:tc>
      </w:tr>
      <w:tr w:rsidR="00B30461" w:rsidRPr="00852706" w:rsidTr="00314DFC">
        <w:trPr>
          <w:trHeight w:val="283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Boş kontenjanlara yerleştirme sonuçlarının ilanı </w:t>
            </w:r>
            <w:r w:rsidR="00A85F38" w:rsidRPr="001502E9">
              <w:rPr>
                <w:rFonts w:ascii="Times New Roman" w:hAnsi="Times New Roman" w:cs="Times New Roman"/>
                <w:sz w:val="20"/>
                <w:szCs w:val="20"/>
              </w:rPr>
              <w:t>(ek yerleştirme)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B30461" w:rsidP="0023478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4785" w:rsidRPr="001502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 Ağustos 202</w:t>
            </w:r>
            <w:r w:rsidR="00234785" w:rsidRPr="001502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30461" w:rsidRPr="00852706" w:rsidTr="00314DFC">
        <w:trPr>
          <w:trHeight w:val="538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23478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Boş kontenjanlara kayıt hakkı kazananların kayıtlarının yapılması </w:t>
            </w:r>
            <w:r w:rsidR="00234785"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 (ek yerleştirme)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5053B9" w:rsidP="00B304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12-20</w:t>
            </w:r>
            <w:r w:rsidR="00B30461" w:rsidRPr="001502E9">
              <w:rPr>
                <w:rFonts w:ascii="Times New Roman" w:hAnsi="Times New Roman" w:cs="Times New Roman"/>
                <w:sz w:val="22"/>
                <w:szCs w:val="22"/>
              </w:rPr>
              <w:t xml:space="preserve"> Ağustos 202</w:t>
            </w:r>
            <w:r w:rsidRPr="001502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30461" w:rsidRPr="00852706" w:rsidTr="00314DFC">
        <w:trPr>
          <w:trHeight w:val="538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B30461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Açık kontenjan kalması durumunda Ortaöğretim kurumlarından bu okullara geçiş yapacak öğrencilerin seçimine ilişkin sınavlar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314DFC" w:rsidP="00B30461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Eylül ve</w:t>
            </w:r>
            <w:r w:rsidR="005053B9" w:rsidRPr="001502E9">
              <w:rPr>
                <w:rFonts w:ascii="Times New Roman" w:hAnsi="Times New Roman"/>
              </w:rPr>
              <w:t xml:space="preserve"> Ekim 2021</w:t>
            </w:r>
            <w:r w:rsidR="00B30461" w:rsidRPr="001502E9">
              <w:rPr>
                <w:rFonts w:ascii="Times New Roman" w:hAnsi="Times New Roman"/>
              </w:rPr>
              <w:t xml:space="preserve"> aylarının son haftası</w:t>
            </w:r>
          </w:p>
        </w:tc>
      </w:tr>
      <w:tr w:rsidR="00B30461" w:rsidRPr="0099483D" w:rsidTr="00314DFC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EE4C2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F83F60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İlçe Milli Eğiti</w:t>
            </w:r>
            <w:r w:rsidR="00A214FE" w:rsidRPr="001502E9">
              <w:rPr>
                <w:rFonts w:ascii="Times New Roman" w:hAnsi="Times New Roman"/>
                <w:color w:val="002060"/>
              </w:rPr>
              <w:t>m Müdürleri Kurulu Ağustos ayı t</w:t>
            </w:r>
            <w:r w:rsidRPr="001502E9">
              <w:rPr>
                <w:rFonts w:ascii="Times New Roman" w:hAnsi="Times New Roman"/>
                <w:color w:val="002060"/>
              </w:rPr>
              <w:t>oplantısı</w:t>
            </w:r>
            <w:r w:rsidR="00314DFC">
              <w:rPr>
                <w:rFonts w:ascii="Times New Roman" w:hAnsi="Times New Roman"/>
                <w:color w:val="002060"/>
              </w:rPr>
              <w:t xml:space="preserve">          </w:t>
            </w:r>
            <w:r w:rsidRPr="001502E9">
              <w:rPr>
                <w:rFonts w:ascii="Times New Roman" w:hAnsi="Times New Roman"/>
                <w:color w:val="002060"/>
              </w:rPr>
              <w:t xml:space="preserve"> </w:t>
            </w:r>
            <w:r w:rsidRPr="00314DFC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(İl Milli Eğitim Müdürlüğü koordinesi ve başkanlığında)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314DFC" w:rsidP="00EB481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Ağustos ayının</w:t>
            </w:r>
            <w:r w:rsidR="009067A7" w:rsidRPr="001502E9">
              <w:rPr>
                <w:rFonts w:ascii="Times New Roman" w:hAnsi="Times New Roman"/>
                <w:color w:val="002060"/>
              </w:rPr>
              <w:t xml:space="preserve"> son haftasının </w:t>
            </w:r>
            <w:r w:rsidRPr="001502E9">
              <w:rPr>
                <w:rFonts w:ascii="Times New Roman" w:hAnsi="Times New Roman"/>
                <w:color w:val="002060"/>
              </w:rPr>
              <w:t>ilk iki</w:t>
            </w:r>
            <w:r w:rsidR="00B30461" w:rsidRPr="001502E9">
              <w:rPr>
                <w:rFonts w:ascii="Times New Roman" w:hAnsi="Times New Roman"/>
                <w:color w:val="002060"/>
              </w:rPr>
              <w:t xml:space="preserve"> iş günü içinde </w:t>
            </w:r>
          </w:p>
        </w:tc>
      </w:tr>
      <w:tr w:rsidR="00B30461" w:rsidRPr="0099483D" w:rsidTr="00314DFC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99483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D558CC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İlçe Eğitim Kurumu Müdürleri Kurulu Ağustos Ayı toplantısı </w:t>
            </w:r>
            <w:r w:rsidRPr="00314DFC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(İlçe Milli Eğitim Müdürlüğü koordinesinde ve başkanlığında</w:t>
            </w:r>
            <w:r w:rsidRPr="00314DF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314DFC" w:rsidP="00EB481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Ağustos ayının</w:t>
            </w:r>
            <w:r w:rsidR="009067A7" w:rsidRPr="001502E9">
              <w:rPr>
                <w:rFonts w:ascii="Times New Roman" w:hAnsi="Times New Roman"/>
                <w:color w:val="002060"/>
              </w:rPr>
              <w:t xml:space="preserve"> son haftasının son üç</w:t>
            </w:r>
            <w:r w:rsidR="00B30461" w:rsidRPr="001502E9">
              <w:rPr>
                <w:rFonts w:ascii="Times New Roman" w:hAnsi="Times New Roman"/>
                <w:color w:val="002060"/>
              </w:rPr>
              <w:t xml:space="preserve"> iş günü içinde </w:t>
            </w:r>
          </w:p>
        </w:tc>
      </w:tr>
      <w:tr w:rsidR="00B30461" w:rsidRPr="0099483D" w:rsidTr="00314DFC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99483D" w:rsidRDefault="00B30461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461" w:rsidRPr="001502E9" w:rsidRDefault="00B30461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>Okul Öncesi Eğitim Kurumlarında öğrenci kayıtları;</w:t>
            </w:r>
          </w:p>
          <w:p w:rsidR="00B30461" w:rsidRPr="001502E9" w:rsidRDefault="00B30461" w:rsidP="00A204AF">
            <w:pPr>
              <w:pStyle w:val="AralkYok"/>
              <w:rPr>
                <w:rFonts w:ascii="Times New Roman" w:hAnsi="Times New Roman"/>
                <w:i/>
              </w:rPr>
            </w:pPr>
            <w:r w:rsidRPr="001502E9">
              <w:rPr>
                <w:rFonts w:ascii="Times New Roman" w:hAnsi="Times New Roman"/>
              </w:rPr>
              <w:t>Başvurular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0461" w:rsidRPr="001502E9" w:rsidRDefault="00B30461" w:rsidP="00314DFC">
            <w:pPr>
              <w:pStyle w:val="AralkYok"/>
              <w:rPr>
                <w:rFonts w:ascii="Times New Roman" w:hAnsi="Times New Roman"/>
              </w:rPr>
            </w:pPr>
          </w:p>
          <w:p w:rsidR="00B30461" w:rsidRPr="001502E9" w:rsidRDefault="005A13DD" w:rsidP="00314DF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 Temmuz -</w:t>
            </w:r>
            <w:r w:rsidR="00CD7607" w:rsidRPr="001502E9">
              <w:rPr>
                <w:rFonts w:ascii="Times New Roman" w:hAnsi="Times New Roman"/>
              </w:rPr>
              <w:t xml:space="preserve"> (</w:t>
            </w:r>
            <w:r w:rsidR="00314DFC">
              <w:rPr>
                <w:rFonts w:ascii="Times New Roman" w:hAnsi="Times New Roman"/>
              </w:rPr>
              <w:t>E</w:t>
            </w:r>
            <w:r w:rsidR="00CD7607" w:rsidRPr="001502E9">
              <w:rPr>
                <w:rFonts w:ascii="Times New Roman" w:hAnsi="Times New Roman"/>
              </w:rPr>
              <w:t>-kayıt</w:t>
            </w:r>
            <w:r w:rsidR="00B30461" w:rsidRPr="001502E9">
              <w:rPr>
                <w:rFonts w:ascii="Times New Roman" w:hAnsi="Times New Roman"/>
              </w:rPr>
              <w:t>)</w:t>
            </w:r>
          </w:p>
        </w:tc>
      </w:tr>
      <w:tr w:rsidR="00D75065" w:rsidRPr="0099483D" w:rsidTr="00314DFC">
        <w:trPr>
          <w:trHeight w:val="256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1502E9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Kesin Kayıtların başlaması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1502E9" w:rsidRDefault="00B85667" w:rsidP="00314DF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01 Temmuz -27Ağustos </w:t>
            </w:r>
            <w:r w:rsidR="00CD7607" w:rsidRPr="001502E9">
              <w:rPr>
                <w:rFonts w:ascii="Times New Roman" w:hAnsi="Times New Roman"/>
              </w:rPr>
              <w:t>2021</w:t>
            </w:r>
          </w:p>
        </w:tc>
      </w:tr>
      <w:tr w:rsidR="00D75065" w:rsidRPr="0099483D" w:rsidTr="00314DFC">
        <w:trPr>
          <w:trHeight w:val="293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1502E9" w:rsidRDefault="00D75065" w:rsidP="00FF72C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Sınıf listelerinin asılası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1502E9" w:rsidRDefault="00CF2D48" w:rsidP="00314DF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27</w:t>
            </w:r>
            <w:r w:rsidR="00D17DA5" w:rsidRPr="001502E9">
              <w:rPr>
                <w:rFonts w:ascii="Times New Roman" w:hAnsi="Times New Roman"/>
              </w:rPr>
              <w:t xml:space="preserve"> Ağustos</w:t>
            </w:r>
            <w:r w:rsidR="00CD7607" w:rsidRPr="001502E9">
              <w:rPr>
                <w:rFonts w:ascii="Times New Roman" w:hAnsi="Times New Roman"/>
              </w:rPr>
              <w:t xml:space="preserve"> 2021</w:t>
            </w:r>
          </w:p>
        </w:tc>
      </w:tr>
      <w:tr w:rsidR="00D75065" w:rsidRPr="0099483D" w:rsidTr="00314DFC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1502E9" w:rsidRDefault="00D75065" w:rsidP="00034706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Eğitim Kurumu Sınıf/Alan Zümre Başkanları Kurulu </w:t>
            </w:r>
            <w:r w:rsidR="00314DFC">
              <w:rPr>
                <w:rFonts w:ascii="Times New Roman" w:hAnsi="Times New Roman"/>
                <w:color w:val="002060"/>
              </w:rPr>
              <w:t xml:space="preserve">               </w:t>
            </w:r>
            <w:r w:rsidRPr="00314DFC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 xml:space="preserve">(Eğitim Kurumu Müdürlüğünün koordinesi </w:t>
            </w:r>
            <w:r w:rsidR="00314DFC" w:rsidRPr="00314DFC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ve başkanlığında</w:t>
            </w:r>
            <w:r w:rsidRPr="00314DFC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1502E9" w:rsidRDefault="00593BE4" w:rsidP="00AC0A6A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Ders </w:t>
            </w:r>
            <w:r w:rsidR="00D75065" w:rsidRPr="001502E9">
              <w:rPr>
                <w:rFonts w:ascii="Times New Roman" w:hAnsi="Times New Roman"/>
                <w:color w:val="002060"/>
              </w:rPr>
              <w:t>yılı başlamadan önce, ikinci dönemin başında ve ders yılı sonunda eğitim kurumu sınıf/alan zümreleri toplantılarını takip eden işgününde.</w:t>
            </w:r>
          </w:p>
        </w:tc>
      </w:tr>
      <w:tr w:rsidR="00D75065" w:rsidRPr="0099483D" w:rsidTr="00314DFC">
        <w:trPr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1502E9" w:rsidRDefault="00D75065" w:rsidP="00C463DB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 xml:space="preserve">Ortaöğretim Yatılılık İşlemleri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1502E9" w:rsidRDefault="00D75065" w:rsidP="00034706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75065" w:rsidRPr="0099483D" w:rsidTr="00314DFC">
        <w:trPr>
          <w:trHeight w:val="150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1502E9" w:rsidRDefault="00D75065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Yatılılık başvurularının okul müdürlüklerince alınması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1502E9" w:rsidRDefault="00974EC7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23</w:t>
            </w:r>
            <w:r w:rsidR="005E375F" w:rsidRPr="001502E9">
              <w:rPr>
                <w:rFonts w:ascii="Times New Roman" w:hAnsi="Times New Roman"/>
              </w:rPr>
              <w:t>-27</w:t>
            </w:r>
            <w:r w:rsidR="00D75065" w:rsidRPr="001502E9">
              <w:rPr>
                <w:rFonts w:ascii="Times New Roman" w:hAnsi="Times New Roman"/>
              </w:rPr>
              <w:t xml:space="preserve"> Ağustos 20</w:t>
            </w:r>
            <w:r w:rsidR="005E375F" w:rsidRPr="001502E9">
              <w:rPr>
                <w:rFonts w:ascii="Times New Roman" w:hAnsi="Times New Roman"/>
              </w:rPr>
              <w:t>2</w:t>
            </w:r>
            <w:r w:rsidRPr="001502E9">
              <w:rPr>
                <w:rFonts w:ascii="Times New Roman" w:hAnsi="Times New Roman"/>
              </w:rPr>
              <w:t>1</w:t>
            </w:r>
          </w:p>
        </w:tc>
      </w:tr>
      <w:tr w:rsidR="00D75065" w:rsidRPr="0099483D" w:rsidTr="00314DFC">
        <w:trPr>
          <w:trHeight w:val="90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5065" w:rsidRPr="001502E9" w:rsidRDefault="00974EC7" w:rsidP="00314D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2E9">
              <w:rPr>
                <w:rFonts w:ascii="Times New Roman" w:hAnsi="Times New Roman" w:cs="Times New Roman"/>
                <w:bCs/>
                <w:sz w:val="20"/>
                <w:szCs w:val="20"/>
              </w:rPr>
              <w:t>Yatılılık yerleştirme sonuçlarının ilanı</w:t>
            </w:r>
            <w:r w:rsidR="000C4E49" w:rsidRPr="001502E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4E49" w:rsidRPr="001502E9">
              <w:rPr>
                <w:rFonts w:ascii="Times New Roman" w:hAnsi="Times New Roman" w:cs="Times New Roman"/>
                <w:sz w:val="20"/>
                <w:szCs w:val="20"/>
              </w:rPr>
              <w:t xml:space="preserve"> İl/İlçe Yatılılık ve Bursluluk komisyonlarınca yerleştirme işlemlerinin </w:t>
            </w:r>
            <w:r w:rsidR="00314DFC" w:rsidRPr="001502E9">
              <w:rPr>
                <w:rFonts w:ascii="Times New Roman" w:hAnsi="Times New Roman" w:cs="Times New Roman"/>
                <w:sz w:val="20"/>
                <w:szCs w:val="20"/>
              </w:rPr>
              <w:t xml:space="preserve">tamamlanması </w:t>
            </w:r>
            <w:r w:rsidR="00314DFC" w:rsidRPr="001502E9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r w:rsidR="00314D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E</w:t>
            </w:r>
            <w:r w:rsidRPr="00150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-pansiyon üzerinden kayıtların sisteme işlenmesi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1502E9" w:rsidRDefault="00974EC7" w:rsidP="00974EC7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31</w:t>
            </w:r>
            <w:r w:rsidR="005E375F" w:rsidRPr="001502E9">
              <w:rPr>
                <w:rFonts w:ascii="Times New Roman" w:hAnsi="Times New Roman"/>
              </w:rPr>
              <w:t xml:space="preserve"> Ağustos 202</w:t>
            </w:r>
            <w:r w:rsidRPr="001502E9">
              <w:rPr>
                <w:rFonts w:ascii="Times New Roman" w:hAnsi="Times New Roman"/>
              </w:rPr>
              <w:t>1</w:t>
            </w:r>
            <w:r w:rsidR="0065002F" w:rsidRPr="001502E9">
              <w:rPr>
                <w:rFonts w:ascii="Times New Roman" w:hAnsi="Times New Roman"/>
              </w:rPr>
              <w:t xml:space="preserve"> tarihine kadar</w:t>
            </w:r>
          </w:p>
        </w:tc>
      </w:tr>
      <w:tr w:rsidR="00224BE5" w:rsidRPr="0099483D" w:rsidTr="00314DFC">
        <w:trPr>
          <w:trHeight w:val="342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24BE5" w:rsidRPr="0099483D" w:rsidRDefault="00224BE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4BE5" w:rsidRPr="001502E9" w:rsidRDefault="00224BE5" w:rsidP="00323460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İlçe Hayat Boyu Öğrenme Komisyon Toplantısı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4BE5" w:rsidRPr="001502E9" w:rsidRDefault="00224BE5" w:rsidP="00624D75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Temmuz 2021 ayı içerisinde</w:t>
            </w:r>
          </w:p>
        </w:tc>
      </w:tr>
      <w:tr w:rsidR="001A77ED" w:rsidRPr="0099483D" w:rsidTr="00314DFC">
        <w:trPr>
          <w:trHeight w:val="342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A77ED" w:rsidRPr="0099483D" w:rsidRDefault="001A77ED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77ED" w:rsidRPr="001502E9" w:rsidRDefault="001A77ED" w:rsidP="0032346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Demokrasi ve Milli Birlik Günü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77ED" w:rsidRPr="001502E9" w:rsidRDefault="001A77ED" w:rsidP="00624D7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15 Temmuz 2021</w:t>
            </w:r>
            <w:r w:rsidR="004E54CC" w:rsidRPr="001502E9">
              <w:rPr>
                <w:rFonts w:ascii="Times New Roman" w:hAnsi="Times New Roman"/>
              </w:rPr>
              <w:t xml:space="preserve"> Perşembe günü</w:t>
            </w:r>
          </w:p>
        </w:tc>
      </w:tr>
      <w:tr w:rsidR="00D75065" w:rsidRPr="0099483D" w:rsidTr="00314DFC">
        <w:trPr>
          <w:trHeight w:val="41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5065" w:rsidRPr="0099483D" w:rsidRDefault="00D75065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75065" w:rsidRPr="001502E9" w:rsidRDefault="00D75065" w:rsidP="0032346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30 Ağustos Zafer Bayramı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7121" w:rsidRPr="001502E9" w:rsidRDefault="002E7121" w:rsidP="00624D7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30 Ağustos 2021</w:t>
            </w:r>
            <w:r w:rsidR="00D75065" w:rsidRPr="001502E9">
              <w:rPr>
                <w:rFonts w:ascii="Times New Roman" w:hAnsi="Times New Roman"/>
              </w:rPr>
              <w:t xml:space="preserve"> Pazar</w:t>
            </w:r>
            <w:r w:rsidRPr="001502E9">
              <w:rPr>
                <w:rFonts w:ascii="Times New Roman" w:hAnsi="Times New Roman"/>
              </w:rPr>
              <w:t>tesi</w:t>
            </w:r>
            <w:r w:rsidR="00D75065" w:rsidRPr="001502E9">
              <w:rPr>
                <w:rFonts w:ascii="Times New Roman" w:hAnsi="Times New Roman"/>
              </w:rPr>
              <w:t xml:space="preserve"> günü</w:t>
            </w:r>
          </w:p>
        </w:tc>
      </w:tr>
      <w:tr w:rsidR="00314DFC" w:rsidRPr="0099483D" w:rsidTr="00314DFC">
        <w:trPr>
          <w:trHeight w:val="41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DFC" w:rsidRPr="0099483D" w:rsidRDefault="00314DFC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4DFC" w:rsidRPr="001502E9" w:rsidRDefault="00314DFC" w:rsidP="00314DFC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1502E9">
              <w:rPr>
                <w:rFonts w:ascii="Times New Roman" w:hAnsi="Times New Roman"/>
                <w:b/>
                <w:color w:val="0070C0"/>
              </w:rPr>
              <w:t>Kurban Bayramı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DFC" w:rsidRPr="001502E9" w:rsidRDefault="00314DFC" w:rsidP="00314DFC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1502E9">
              <w:rPr>
                <w:rFonts w:ascii="Times New Roman" w:hAnsi="Times New Roman"/>
                <w:b/>
                <w:color w:val="0070C0"/>
              </w:rPr>
              <w:t xml:space="preserve">19 Temmuz 2021 Pazartesi günü saat 13.00’da başlar,  20-21-22-23 Temmuz 2021 Cuma akşamı sona erer.    </w:t>
            </w:r>
          </w:p>
        </w:tc>
      </w:tr>
      <w:tr w:rsidR="00C4446E" w:rsidRPr="0099483D" w:rsidTr="00314DFC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A0DB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 xml:space="preserve">Eğitim Bölgesi Koordinatör Müdürler Kurulu Eylül Dönemi Toplantısı </w:t>
            </w:r>
            <w:r w:rsidRPr="00DF297F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(</w:t>
            </w:r>
            <w:r w:rsidRPr="00DF297F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Milli Eğitim Müdürlüğünün koordine ve yönetiminde)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A0DB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>Eylül ayının 1. Haftası içinde</w:t>
            </w:r>
          </w:p>
        </w:tc>
      </w:tr>
      <w:tr w:rsidR="00C4446E" w:rsidRPr="0099483D" w:rsidTr="00314DFC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A0DB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>Eğitim Bölgesi Müdürler Kurulu Eylül dönemi Toplantısı</w:t>
            </w:r>
          </w:p>
          <w:p w:rsidR="00C4446E" w:rsidRPr="001502E9" w:rsidRDefault="00C4446E" w:rsidP="0032129C">
            <w:pPr>
              <w:pStyle w:val="AralkYok"/>
              <w:rPr>
                <w:rFonts w:ascii="Times New Roman" w:hAnsi="Times New Roman"/>
                <w:i/>
                <w:color w:val="7030A0"/>
                <w:sz w:val="20"/>
                <w:szCs w:val="20"/>
              </w:rPr>
            </w:pPr>
            <w:r w:rsidRPr="001502E9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(Koordinatör okul müdürünün koordinesi, Milli Eğitim Müdürü veya görevlendireceği Şube Müdürü yönetiminde)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A0DB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 xml:space="preserve">Eylül ayının 2.haftası içinde </w:t>
            </w:r>
            <w:r w:rsidRPr="001502E9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(Koordinatör Okul Müdürü gün belirleyecek)</w:t>
            </w:r>
          </w:p>
        </w:tc>
      </w:tr>
      <w:tr w:rsidR="00C4446E" w:rsidRPr="0099483D" w:rsidTr="00314DFC">
        <w:trPr>
          <w:trHeight w:val="61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8904AC">
            <w:pPr>
              <w:pStyle w:val="AralkYok"/>
              <w:jc w:val="both"/>
              <w:rPr>
                <w:rFonts w:ascii="Times New Roman" w:eastAsiaTheme="minorEastAsia" w:hAnsi="Times New Roman"/>
                <w:color w:val="002060"/>
              </w:rPr>
            </w:pPr>
            <w:r w:rsidRPr="001502E9">
              <w:rPr>
                <w:rFonts w:ascii="Times New Roman" w:eastAsiaTheme="minorEastAsia" w:hAnsi="Times New Roman"/>
                <w:color w:val="002060"/>
              </w:rPr>
              <w:t xml:space="preserve">-Okul öncesi eğitim </w:t>
            </w:r>
            <w:r w:rsidR="00B504DE" w:rsidRPr="001502E9">
              <w:rPr>
                <w:rFonts w:ascii="Times New Roman" w:eastAsiaTheme="minorEastAsia" w:hAnsi="Times New Roman"/>
                <w:color w:val="002060"/>
              </w:rPr>
              <w:t>ile ilkokul</w:t>
            </w:r>
            <w:r w:rsidRPr="001502E9">
              <w:rPr>
                <w:rFonts w:ascii="Times New Roman" w:eastAsiaTheme="minorEastAsia" w:hAnsi="Times New Roman"/>
                <w:color w:val="002060"/>
              </w:rPr>
              <w:t xml:space="preserve"> 1.sınıfa başlayacak öğrenciler için uyum eğitimi gerçekleştirilecektir.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4446E" w:rsidRPr="001502E9" w:rsidRDefault="00C4446E" w:rsidP="008904AC">
            <w:pPr>
              <w:pStyle w:val="AralkYok"/>
              <w:jc w:val="center"/>
              <w:rPr>
                <w:rFonts w:ascii="Times New Roman" w:eastAsiaTheme="minorEastAsia" w:hAnsi="Times New Roman"/>
                <w:color w:val="002060"/>
              </w:rPr>
            </w:pPr>
          </w:p>
          <w:p w:rsidR="00C4446E" w:rsidRPr="001502E9" w:rsidRDefault="00C4446E" w:rsidP="00232339">
            <w:pPr>
              <w:pStyle w:val="AralkYok"/>
              <w:rPr>
                <w:rFonts w:ascii="Times New Roman" w:eastAsiaTheme="minorEastAsia" w:hAnsi="Times New Roman"/>
                <w:color w:val="002060"/>
              </w:rPr>
            </w:pPr>
            <w:r w:rsidRPr="001502E9">
              <w:rPr>
                <w:rFonts w:ascii="Times New Roman" w:eastAsiaTheme="minorEastAsia" w:hAnsi="Times New Roman"/>
                <w:color w:val="002060"/>
              </w:rPr>
              <w:t>31 Ağustos- 03 Eylül 2021 tarihlerinde</w:t>
            </w:r>
          </w:p>
        </w:tc>
      </w:tr>
      <w:tr w:rsidR="00C4446E" w:rsidRPr="0099483D" w:rsidTr="00314DFC">
        <w:trPr>
          <w:trHeight w:val="1658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8904AC">
            <w:pPr>
              <w:pStyle w:val="AralkYok"/>
              <w:jc w:val="both"/>
              <w:rPr>
                <w:rFonts w:ascii="Times New Roman" w:eastAsiaTheme="minorEastAsia" w:hAnsi="Times New Roman"/>
                <w:color w:val="002060"/>
              </w:rPr>
            </w:pPr>
            <w:r w:rsidRPr="001502E9">
              <w:rPr>
                <w:rFonts w:ascii="Times New Roman" w:eastAsiaTheme="minorEastAsia" w:hAnsi="Times New Roman"/>
                <w:color w:val="002060"/>
              </w:rPr>
              <w:t xml:space="preserve">-Ortaokul ve İmam Hatip Ortaokullarının 5. sınıf öğrencileri, Ortaöğretim kurumları </w:t>
            </w:r>
            <w:r w:rsidR="00B504DE" w:rsidRPr="001502E9">
              <w:rPr>
                <w:rFonts w:ascii="Times New Roman" w:eastAsiaTheme="minorEastAsia" w:hAnsi="Times New Roman"/>
                <w:color w:val="002060"/>
              </w:rPr>
              <w:t>hazırlık sınıfı</w:t>
            </w:r>
            <w:r w:rsidRPr="001502E9">
              <w:rPr>
                <w:rFonts w:ascii="Times New Roman" w:eastAsiaTheme="minorEastAsia" w:hAnsi="Times New Roman"/>
                <w:color w:val="002060"/>
              </w:rPr>
              <w:t xml:space="preserve"> ve 9. </w:t>
            </w:r>
            <w:r w:rsidR="00B504DE" w:rsidRPr="001502E9">
              <w:rPr>
                <w:rFonts w:ascii="Times New Roman" w:eastAsiaTheme="minorEastAsia" w:hAnsi="Times New Roman"/>
                <w:color w:val="002060"/>
              </w:rPr>
              <w:t>sınıf öğrencileri</w:t>
            </w:r>
            <w:r w:rsidRPr="001502E9">
              <w:rPr>
                <w:rFonts w:ascii="Times New Roman" w:eastAsiaTheme="minorEastAsia" w:hAnsi="Times New Roman"/>
                <w:color w:val="002060"/>
              </w:rPr>
              <w:t xml:space="preserve"> </w:t>
            </w:r>
            <w:r w:rsidR="00B504DE" w:rsidRPr="001502E9">
              <w:rPr>
                <w:rFonts w:ascii="Times New Roman" w:eastAsiaTheme="minorEastAsia" w:hAnsi="Times New Roman"/>
                <w:color w:val="002060"/>
              </w:rPr>
              <w:t>ile pansiyonda kalacak</w:t>
            </w:r>
            <w:r w:rsidRPr="001502E9">
              <w:rPr>
                <w:rFonts w:ascii="Times New Roman" w:eastAsiaTheme="minorEastAsia" w:hAnsi="Times New Roman"/>
                <w:color w:val="002060"/>
              </w:rPr>
              <w:t xml:space="preserve"> öğrencilere yönelik okul hakkında bilgilendirme, akademik ve mesleki gelişimlerini destekleme, yeni girdikleri eğitim ortamına uyum sağlama amacıyla gerekli rehberlik çalışmalarının yapılması.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46E" w:rsidRPr="001502E9" w:rsidRDefault="00C4446E" w:rsidP="008904AC">
            <w:pPr>
              <w:pStyle w:val="AralkYok"/>
              <w:jc w:val="center"/>
              <w:rPr>
                <w:rFonts w:ascii="Times New Roman" w:eastAsiaTheme="minorEastAsia" w:hAnsi="Times New Roman"/>
                <w:color w:val="002060"/>
              </w:rPr>
            </w:pPr>
          </w:p>
          <w:p w:rsidR="00C4446E" w:rsidRPr="001502E9" w:rsidRDefault="00C4446E" w:rsidP="008904AC">
            <w:pPr>
              <w:pStyle w:val="AralkYok"/>
              <w:jc w:val="center"/>
              <w:rPr>
                <w:rFonts w:ascii="Times New Roman" w:eastAsiaTheme="minorEastAsia" w:hAnsi="Times New Roman"/>
                <w:color w:val="002060"/>
              </w:rPr>
            </w:pPr>
          </w:p>
          <w:p w:rsidR="00C4446E" w:rsidRPr="001502E9" w:rsidRDefault="00C4446E" w:rsidP="001101DC">
            <w:pPr>
              <w:pStyle w:val="AralkYok"/>
              <w:rPr>
                <w:rFonts w:ascii="Times New Roman" w:eastAsiaTheme="minorEastAsia" w:hAnsi="Times New Roman"/>
                <w:color w:val="002060"/>
              </w:rPr>
            </w:pPr>
            <w:r w:rsidRPr="001502E9">
              <w:rPr>
                <w:rFonts w:ascii="Times New Roman" w:eastAsiaTheme="minorEastAsia" w:hAnsi="Times New Roman"/>
                <w:color w:val="002060"/>
              </w:rPr>
              <w:t>06-10 Eylül 2021</w:t>
            </w:r>
          </w:p>
        </w:tc>
      </w:tr>
      <w:tr w:rsidR="00C4446E" w:rsidRPr="0099483D" w:rsidTr="00314DFC">
        <w:trPr>
          <w:trHeight w:val="5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B60B51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2021-2022 Eğitim-Öğretim Yılının başlaması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B60B51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06 Eylül 2021 Pazartesi günü</w:t>
            </w:r>
          </w:p>
        </w:tc>
      </w:tr>
      <w:tr w:rsidR="00C4446E" w:rsidRPr="0099483D" w:rsidTr="00314DFC">
        <w:trPr>
          <w:trHeight w:val="2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DF17D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İlköğretim Haftası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DF17D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Okulların açılacağı hafta</w:t>
            </w:r>
          </w:p>
        </w:tc>
      </w:tr>
      <w:tr w:rsidR="00C4446E" w:rsidRPr="0099483D" w:rsidTr="00314DFC">
        <w:trPr>
          <w:trHeight w:val="105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DB0C7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Mesleki Eğitim Merkezinde önceki öğrenmelerin </w:t>
            </w:r>
            <w:r w:rsidR="00B504DE" w:rsidRPr="001502E9">
              <w:rPr>
                <w:rFonts w:ascii="Times New Roman" w:hAnsi="Times New Roman"/>
              </w:rPr>
              <w:t>tanınması, denklik iş</w:t>
            </w:r>
            <w:r w:rsidRPr="001502E9">
              <w:rPr>
                <w:rFonts w:ascii="Times New Roman" w:hAnsi="Times New Roman"/>
              </w:rPr>
              <w:t xml:space="preserve"> ve işlemleri kapsamında 2021 Ekim dönemi Kalfalık/Ustalık sınavları için</w:t>
            </w:r>
          </w:p>
          <w:p w:rsidR="00C4446E" w:rsidRPr="001502E9" w:rsidRDefault="00C4446E" w:rsidP="00DB0C7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  <w:b/>
              </w:rPr>
              <w:t xml:space="preserve">a) </w:t>
            </w:r>
            <w:r w:rsidRPr="001502E9">
              <w:rPr>
                <w:rFonts w:ascii="Times New Roman" w:hAnsi="Times New Roman"/>
              </w:rPr>
              <w:t>Denklik Başvuruları,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AE01D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02 -31 Ağustos 2021</w:t>
            </w:r>
          </w:p>
        </w:tc>
      </w:tr>
      <w:tr w:rsidR="00C4446E" w:rsidRPr="0099483D" w:rsidTr="00314DFC">
        <w:trPr>
          <w:trHeight w:val="60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201854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  <w:b/>
              </w:rPr>
              <w:t>b)</w:t>
            </w:r>
            <w:r w:rsidRPr="001502E9">
              <w:rPr>
                <w:rFonts w:ascii="Times New Roman" w:hAnsi="Times New Roman"/>
              </w:rPr>
              <w:t xml:space="preserve"> Beceri Sınavlarının yapılması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AE01D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01- 24 Ekim 2021</w:t>
            </w:r>
          </w:p>
        </w:tc>
      </w:tr>
      <w:tr w:rsidR="00C4446E" w:rsidRPr="0099483D" w:rsidTr="00314DFC">
        <w:trPr>
          <w:trHeight w:val="22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201854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 xml:space="preserve">c) </w:t>
            </w:r>
            <w:r w:rsidRPr="001502E9">
              <w:rPr>
                <w:rFonts w:ascii="Times New Roman" w:hAnsi="Times New Roman"/>
              </w:rPr>
              <w:t>Teorik sınavların e-sınav şeklinde yapılması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AE01D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01-24 Ekim 2021</w:t>
            </w:r>
          </w:p>
        </w:tc>
      </w:tr>
      <w:tr w:rsidR="00C4446E" w:rsidRPr="0099483D" w:rsidTr="00314DFC">
        <w:trPr>
          <w:trHeight w:val="316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32346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Dünya Okuma-yazma gününün Halk Eğitimi Merkezi Müdürlüğünce kutlanması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32346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08 Eylül 2021</w:t>
            </w:r>
          </w:p>
        </w:tc>
      </w:tr>
      <w:tr w:rsidR="00C4446E" w:rsidRPr="0099483D" w:rsidTr="00314DFC">
        <w:trPr>
          <w:trHeight w:val="830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190A2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Mesleki Eğitim Merkezinde öğrenci kayıtları</w:t>
            </w:r>
          </w:p>
          <w:p w:rsidR="00C4446E" w:rsidRPr="001502E9" w:rsidRDefault="00C4446E" w:rsidP="00190A2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  <w:b/>
              </w:rPr>
              <w:t>a)</w:t>
            </w:r>
            <w:r w:rsidRPr="001502E9">
              <w:rPr>
                <w:rFonts w:ascii="Times New Roman" w:hAnsi="Times New Roman"/>
              </w:rPr>
              <w:t xml:space="preserve"> Çırak öğrenci kayıtları</w:t>
            </w:r>
          </w:p>
          <w:p w:rsidR="00C4446E" w:rsidRPr="001502E9" w:rsidRDefault="00C4446E" w:rsidP="00DE037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  <w:b/>
              </w:rPr>
              <w:t>b)</w:t>
            </w:r>
            <w:r w:rsidRPr="001502E9">
              <w:rPr>
                <w:rFonts w:ascii="Times New Roman" w:hAnsi="Times New Roman"/>
              </w:rPr>
              <w:t>12.</w:t>
            </w:r>
            <w:r w:rsidR="00B504DE" w:rsidRPr="001502E9">
              <w:rPr>
                <w:rFonts w:ascii="Times New Roman" w:hAnsi="Times New Roman"/>
              </w:rPr>
              <w:t>sınıf öğrenci</w:t>
            </w:r>
            <w:r w:rsidRPr="001502E9">
              <w:rPr>
                <w:rFonts w:ascii="Times New Roman" w:hAnsi="Times New Roman"/>
              </w:rPr>
              <w:t xml:space="preserve"> kayıtları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190A2F">
            <w:pPr>
              <w:pStyle w:val="AralkYok"/>
              <w:rPr>
                <w:rFonts w:ascii="Times New Roman" w:hAnsi="Times New Roman"/>
              </w:rPr>
            </w:pPr>
          </w:p>
          <w:p w:rsidR="00C4446E" w:rsidRPr="001502E9" w:rsidRDefault="00C4446E" w:rsidP="00190A2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Yıl boyunca devam eder</w:t>
            </w:r>
          </w:p>
          <w:p w:rsidR="00C4446E" w:rsidRPr="001502E9" w:rsidRDefault="00C4446E" w:rsidP="00190A2F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314DF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Halk Eğitim Merkezleri kısa süreli kurs kayıtlarının alınması ve kurslara başlanması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314DF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 Eylül 2021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3578F2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Halk Eğitimi ücretli usta öğretici başvurularının alınması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F10FC4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01-31 Ağustos 2021 tarihleri arasında</w:t>
            </w:r>
          </w:p>
        </w:tc>
      </w:tr>
      <w:tr w:rsidR="00C4446E" w:rsidRPr="0099483D" w:rsidTr="00314DFC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Lise mezunu öğrencilerinin Destekleme ve Yetiştirme Kurslarının Planlanması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Bakanlıkça belirlenen takvime uyulacak</w:t>
            </w:r>
          </w:p>
        </w:tc>
      </w:tr>
      <w:tr w:rsidR="00C4446E" w:rsidRPr="0099483D" w:rsidTr="00314DF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 Halk Eğitimi Merkezlerinde ücretli usta öğreticilerinin başvurularının değerlendirilmesi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06-10 Eylül 2021 tarihleri arasında</w:t>
            </w:r>
          </w:p>
        </w:tc>
      </w:tr>
      <w:tr w:rsidR="00C4446E" w:rsidRPr="0099483D" w:rsidTr="00314DFC">
        <w:trPr>
          <w:trHeight w:val="32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32346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Öğretim yılı başında Rehber öğretmen/psikolojik danışmanlar toplantısı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B504DE" w:rsidP="0032346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Eylül 2021</w:t>
            </w:r>
            <w:r w:rsidR="00C4446E" w:rsidRPr="001502E9">
              <w:rPr>
                <w:rFonts w:ascii="Times New Roman" w:hAnsi="Times New Roman"/>
              </w:rPr>
              <w:t xml:space="preserve"> ayı içerisinde</w:t>
            </w:r>
          </w:p>
        </w:tc>
      </w:tr>
      <w:tr w:rsidR="00C4446E" w:rsidRPr="0099483D" w:rsidTr="00314DFC">
        <w:trPr>
          <w:trHeight w:val="3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32346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Sarıkamış Mesleki ve Teknik Anadolu Lisesi öğrencilerinin işletmelerde beceri eğitiminin sona ermesi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32346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19 Eylül 2021</w:t>
            </w:r>
          </w:p>
        </w:tc>
      </w:tr>
      <w:tr w:rsidR="00C4446E" w:rsidRPr="0099483D" w:rsidTr="00314DFC">
        <w:trPr>
          <w:trHeight w:val="3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65002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Ortaöğretim </w:t>
            </w:r>
            <w:r w:rsidR="00B504DE" w:rsidRPr="001502E9">
              <w:rPr>
                <w:rFonts w:ascii="Times New Roman" w:hAnsi="Times New Roman"/>
              </w:rPr>
              <w:t>Kurumlarında Eylül</w:t>
            </w:r>
            <w:r w:rsidRPr="001502E9">
              <w:rPr>
                <w:rFonts w:ascii="Times New Roman" w:hAnsi="Times New Roman"/>
              </w:rPr>
              <w:t xml:space="preserve"> Dönemi Sorumluluk Sınavları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65002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06-</w:t>
            </w:r>
            <w:r w:rsidR="00B504DE" w:rsidRPr="001502E9">
              <w:rPr>
                <w:rFonts w:ascii="Times New Roman" w:hAnsi="Times New Roman"/>
              </w:rPr>
              <w:t>12 Eylül</w:t>
            </w:r>
            <w:r w:rsidRPr="001502E9">
              <w:rPr>
                <w:rFonts w:ascii="Times New Roman" w:hAnsi="Times New Roman"/>
              </w:rPr>
              <w:t xml:space="preserve"> 2021 tarihleri arasında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323460">
            <w:pPr>
              <w:pStyle w:val="AralkYok"/>
              <w:rPr>
                <w:rFonts w:ascii="Times New Roman" w:hAnsi="Times New Roman"/>
                <w:i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Öğretmenler Kurulu dönem başı toplantısı</w:t>
            </w:r>
            <w:r w:rsidR="00B504DE">
              <w:rPr>
                <w:rFonts w:ascii="Times New Roman" w:hAnsi="Times New Roman"/>
                <w:color w:val="002060"/>
              </w:rPr>
              <w:t xml:space="preserve">                                     </w:t>
            </w:r>
            <w:r w:rsidRPr="001502E9">
              <w:rPr>
                <w:rFonts w:ascii="Times New Roman" w:hAnsi="Times New Roman"/>
                <w:color w:val="002060"/>
              </w:rPr>
              <w:t xml:space="preserve"> </w:t>
            </w:r>
            <w:r w:rsidRPr="00B504DE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</w:t>
            </w:r>
            <w:r w:rsidRPr="00B504DE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Okul Müdürlüğü koordinesi ve başkanlığında)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376CE8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Eylül </w:t>
            </w:r>
            <w:r w:rsidR="00B504DE" w:rsidRPr="001502E9">
              <w:rPr>
                <w:rFonts w:ascii="Times New Roman" w:hAnsi="Times New Roman"/>
                <w:color w:val="002060"/>
              </w:rPr>
              <w:t xml:space="preserve">ayının </w:t>
            </w:r>
            <w:r w:rsidR="00232339" w:rsidRPr="001502E9">
              <w:rPr>
                <w:rFonts w:ascii="Times New Roman" w:hAnsi="Times New Roman"/>
                <w:color w:val="002060"/>
              </w:rPr>
              <w:t>ilk iş</w:t>
            </w:r>
            <w:r w:rsidRPr="001502E9">
              <w:rPr>
                <w:rFonts w:ascii="Times New Roman" w:hAnsi="Times New Roman"/>
                <w:color w:val="002060"/>
              </w:rPr>
              <w:t xml:space="preserve"> gününde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323460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Halk Eğitim Müdürlüğü Usta öğreticilerin başvuru sonuçlarının ilanı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376CE8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15 Eylül 2021</w:t>
            </w:r>
          </w:p>
        </w:tc>
      </w:tr>
      <w:tr w:rsidR="00C4446E" w:rsidRPr="0099483D" w:rsidTr="00314DFC">
        <w:trPr>
          <w:trHeight w:val="3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323460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İlçe Sınıf/Alan </w:t>
            </w:r>
            <w:r w:rsidR="00B504DE" w:rsidRPr="001502E9">
              <w:rPr>
                <w:rFonts w:ascii="Times New Roman" w:hAnsi="Times New Roman"/>
                <w:color w:val="002060"/>
              </w:rPr>
              <w:t>Zümreleri Eylül</w:t>
            </w:r>
            <w:r w:rsidRPr="001502E9">
              <w:rPr>
                <w:rFonts w:ascii="Times New Roman" w:hAnsi="Times New Roman"/>
                <w:color w:val="002060"/>
              </w:rPr>
              <w:t xml:space="preserve"> dönemi toplantısı </w:t>
            </w:r>
            <w:r w:rsidR="00B504DE">
              <w:rPr>
                <w:rFonts w:ascii="Times New Roman" w:hAnsi="Times New Roman"/>
                <w:color w:val="002060"/>
              </w:rPr>
              <w:t xml:space="preserve">                         </w:t>
            </w:r>
            <w:r w:rsidRPr="00B504DE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(İl/İlçe Milli Eğitim Müdürlüğü koordinesi ve başkanlığında)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1C42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Eylül </w:t>
            </w:r>
            <w:r w:rsidR="00B504DE" w:rsidRPr="001502E9">
              <w:rPr>
                <w:rFonts w:ascii="Times New Roman" w:hAnsi="Times New Roman"/>
                <w:color w:val="002060"/>
              </w:rPr>
              <w:t>ayının dördüncü</w:t>
            </w:r>
            <w:r w:rsidRPr="001502E9">
              <w:rPr>
                <w:rFonts w:ascii="Times New Roman" w:hAnsi="Times New Roman"/>
                <w:color w:val="002060"/>
              </w:rPr>
              <w:t xml:space="preserve"> işgününde</w:t>
            </w:r>
          </w:p>
        </w:tc>
      </w:tr>
      <w:tr w:rsidR="00B504DE" w:rsidRPr="0099483D" w:rsidTr="00314DFC">
        <w:trPr>
          <w:trHeight w:val="3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04DE" w:rsidRPr="0099483D" w:rsidRDefault="00B504D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04DE" w:rsidRPr="001502E9" w:rsidRDefault="00B504DE" w:rsidP="00C90BE0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>Mahalli Kurtuluş günü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504DE" w:rsidRPr="001502E9" w:rsidRDefault="00232339" w:rsidP="00232339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B504DE" w:rsidRPr="001502E9">
              <w:rPr>
                <w:rFonts w:ascii="Times New Roman" w:hAnsi="Times New Roman"/>
                <w:b/>
              </w:rPr>
              <w:t xml:space="preserve"> E</w:t>
            </w:r>
            <w:r>
              <w:rPr>
                <w:rFonts w:ascii="Times New Roman" w:hAnsi="Times New Roman"/>
                <w:b/>
              </w:rPr>
              <w:t>ylül</w:t>
            </w:r>
            <w:r w:rsidR="00B504DE" w:rsidRPr="001502E9">
              <w:rPr>
                <w:rFonts w:ascii="Times New Roman" w:hAnsi="Times New Roman"/>
                <w:b/>
              </w:rPr>
              <w:t xml:space="preserve"> 2021 </w:t>
            </w:r>
            <w:r w:rsidR="00B504DE">
              <w:rPr>
                <w:rFonts w:ascii="Times New Roman" w:hAnsi="Times New Roman"/>
                <w:b/>
              </w:rPr>
              <w:t>Çarşamba</w:t>
            </w:r>
            <w:r w:rsidR="00B504DE" w:rsidRPr="001502E9">
              <w:rPr>
                <w:rFonts w:ascii="Times New Roman" w:hAnsi="Times New Roman"/>
                <w:b/>
              </w:rPr>
              <w:t xml:space="preserve"> günü</w:t>
            </w:r>
          </w:p>
        </w:tc>
      </w:tr>
      <w:tr w:rsidR="00C4446E" w:rsidRPr="0099483D" w:rsidTr="00314DFC">
        <w:trPr>
          <w:trHeight w:val="10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FB272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Mesleki Eğitim Merkezlerinde önceki öğrenmelerin tanınması, denklik iş ve işlemleri kapsamında 2021 Aralık Dönemi Kalfalık/Ustalık sınavları için</w:t>
            </w:r>
          </w:p>
          <w:p w:rsidR="00C4446E" w:rsidRPr="001502E9" w:rsidRDefault="00C4446E" w:rsidP="00FB272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  <w:b/>
              </w:rPr>
              <w:t xml:space="preserve">a) </w:t>
            </w:r>
            <w:r w:rsidRPr="001502E9">
              <w:rPr>
                <w:rFonts w:ascii="Times New Roman" w:hAnsi="Times New Roman"/>
              </w:rPr>
              <w:t xml:space="preserve">  Denklik Başvurularının alınması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FB2726">
            <w:pPr>
              <w:pStyle w:val="AralkYok"/>
              <w:rPr>
                <w:rFonts w:ascii="Times New Roman" w:hAnsi="Times New Roman"/>
              </w:rPr>
            </w:pPr>
          </w:p>
          <w:p w:rsidR="00C4446E" w:rsidRPr="001502E9" w:rsidRDefault="00C4446E" w:rsidP="00FB272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01-28 Ekim 2021 tarihleri arası</w:t>
            </w:r>
          </w:p>
        </w:tc>
      </w:tr>
      <w:tr w:rsidR="00C4446E" w:rsidRPr="0099483D" w:rsidTr="00314DFC">
        <w:trPr>
          <w:trHeight w:val="377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AE01D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  <w:b/>
              </w:rPr>
              <w:t>b)</w:t>
            </w:r>
            <w:r w:rsidRPr="001502E9">
              <w:rPr>
                <w:rFonts w:ascii="Times New Roman" w:hAnsi="Times New Roman"/>
              </w:rPr>
              <w:t xml:space="preserve"> Beceri Sınavlarının yapılması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FB272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01-26 Aralık 2021 tarihleri arası</w:t>
            </w:r>
          </w:p>
        </w:tc>
      </w:tr>
      <w:tr w:rsidR="00C4446E" w:rsidRPr="0099483D" w:rsidTr="00314DFC">
        <w:trPr>
          <w:trHeight w:val="168"/>
        </w:trPr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AE01D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  <w:b/>
              </w:rPr>
              <w:t xml:space="preserve">c) </w:t>
            </w:r>
            <w:r w:rsidRPr="001502E9">
              <w:rPr>
                <w:rFonts w:ascii="Times New Roman" w:hAnsi="Times New Roman"/>
              </w:rPr>
              <w:t>Teorik Sınavların e-sınav şeklinde yapılması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7574A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01-26 Aralık 2021 tarihleri arası</w:t>
            </w:r>
          </w:p>
        </w:tc>
      </w:tr>
      <w:tr w:rsidR="00C4446E" w:rsidRPr="0099483D" w:rsidTr="00314DFC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65002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Sarıkamış Mesleki ve Teknik Anadolu Lisesi öğrencilerinin beceri eğitim sınavları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65002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Program ilanı: 27 Eylül 2021</w:t>
            </w:r>
          </w:p>
          <w:p w:rsidR="00C4446E" w:rsidRPr="001502E9" w:rsidRDefault="00C4446E" w:rsidP="0065002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Beceri Sınavları:04-05-06 Ekim 2021</w:t>
            </w:r>
          </w:p>
        </w:tc>
      </w:tr>
      <w:tr w:rsidR="00C4446E" w:rsidRPr="0099483D" w:rsidTr="00314DFC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E95218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Eğitim Kurumu Sınıf/Alan Zümreleri </w:t>
            </w:r>
            <w:r w:rsidR="00B504DE">
              <w:rPr>
                <w:rFonts w:ascii="Times New Roman" w:hAnsi="Times New Roman"/>
                <w:color w:val="002060"/>
              </w:rPr>
              <w:t xml:space="preserve">                                           </w:t>
            </w:r>
            <w:r w:rsidRPr="00B504DE">
              <w:rPr>
                <w:rFonts w:ascii="Times New Roman" w:hAnsi="Times New Roman"/>
                <w:b/>
                <w:i/>
                <w:color w:val="002060"/>
              </w:rPr>
              <w:t>(</w:t>
            </w:r>
            <w:r w:rsidRPr="00B504DE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Okul Müdürü veya Müdür Yardımcısının başkanlığında)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6626E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*Öğretmenler kurulu toplantısını takip eden iş gününde,</w:t>
            </w:r>
          </w:p>
          <w:p w:rsidR="00C4446E" w:rsidRPr="001502E9" w:rsidRDefault="00C4446E" w:rsidP="00052DD1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*Ortaöğretim kurumlarında Kasım ve Nisan ayları içinde eğitim kurumu müdürlüğünce planlanan tarihte bir işgününde,</w:t>
            </w:r>
          </w:p>
          <w:p w:rsidR="00C4446E" w:rsidRPr="001502E9" w:rsidRDefault="00C4446E" w:rsidP="00052DD1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*Mesleki ve Teknik Anadolu liselerinde alan zümre öğretmenleri, Mayıs ayının son haftasında bir iş gününde staj yapacak öğrencileri </w:t>
            </w:r>
            <w:r w:rsidR="00B504DE" w:rsidRPr="001502E9">
              <w:rPr>
                <w:rFonts w:ascii="Times New Roman" w:hAnsi="Times New Roman"/>
                <w:color w:val="002060"/>
              </w:rPr>
              <w:t>belirler.</w:t>
            </w:r>
          </w:p>
        </w:tc>
      </w:tr>
      <w:tr w:rsidR="00C4446E" w:rsidRPr="0099483D" w:rsidTr="00314DFC">
        <w:trPr>
          <w:trHeight w:val="3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6DB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Sarıkamış Mesleki ve Teknik Anadolu </w:t>
            </w:r>
            <w:r w:rsidR="00B504DE" w:rsidRPr="001502E9">
              <w:rPr>
                <w:rFonts w:ascii="Times New Roman" w:hAnsi="Times New Roman"/>
              </w:rPr>
              <w:t>Lisesi 11</w:t>
            </w:r>
            <w:r w:rsidRPr="001502E9">
              <w:rPr>
                <w:rFonts w:ascii="Times New Roman" w:hAnsi="Times New Roman"/>
              </w:rPr>
              <w:t>.sınıf öğrencilerinin dal seçim dilekçelerinin alınması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04-08 Ekim 2021</w:t>
            </w:r>
          </w:p>
        </w:tc>
      </w:tr>
      <w:tr w:rsidR="00C4446E" w:rsidRPr="0099483D" w:rsidTr="00314DFC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Sınıf/Şube Öğretmenler Kurulu Toplantısı                                              </w:t>
            </w:r>
            <w:r w:rsidRPr="00B504DE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(Okul Müdürlüğü Koordinesi ve Başkanlığında)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117AA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*Ortaokul, İmam Hatip Ortaokulları Ekim,  </w:t>
            </w:r>
          </w:p>
          <w:p w:rsidR="00C4446E" w:rsidRPr="001502E9" w:rsidRDefault="00C4446E" w:rsidP="00117AA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  Şubat ve Haziran ayları içinde,</w:t>
            </w:r>
          </w:p>
          <w:p w:rsidR="00C4446E" w:rsidRPr="001502E9" w:rsidRDefault="00C4446E" w:rsidP="00117AA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*Ortaöğretim Kurumlarında Kasım ve   </w:t>
            </w:r>
          </w:p>
          <w:p w:rsidR="00C4446E" w:rsidRPr="001502E9" w:rsidRDefault="00C4446E" w:rsidP="00117AA9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   Nisan aylarında</w:t>
            </w:r>
          </w:p>
        </w:tc>
      </w:tr>
      <w:tr w:rsidR="00C4446E" w:rsidRPr="0099483D" w:rsidTr="00314DFC">
        <w:trPr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Halk Eğitimi Merkezlerinde ücretli usta </w:t>
            </w:r>
            <w:r w:rsidR="00B504DE" w:rsidRPr="001502E9">
              <w:rPr>
                <w:rFonts w:ascii="Times New Roman" w:hAnsi="Times New Roman"/>
              </w:rPr>
              <w:t>öğreticilerin kurs</w:t>
            </w:r>
            <w:r w:rsidRPr="001502E9">
              <w:rPr>
                <w:rFonts w:ascii="Times New Roman" w:hAnsi="Times New Roman"/>
              </w:rPr>
              <w:t xml:space="preserve"> yerinin görülmesi ve uygun görülenlerin onaylanması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F10FC4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01-</w:t>
            </w:r>
            <w:r w:rsidR="00B504DE" w:rsidRPr="001502E9">
              <w:rPr>
                <w:rFonts w:ascii="Times New Roman" w:hAnsi="Times New Roman"/>
              </w:rPr>
              <w:t>19 Ekim</w:t>
            </w:r>
            <w:r w:rsidRPr="001502E9">
              <w:rPr>
                <w:rFonts w:ascii="Times New Roman" w:hAnsi="Times New Roman"/>
              </w:rPr>
              <w:t xml:space="preserve"> 2021 tarihleri arası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Sarıkamış Mesleki ve Teknik Anadolu Lisesi 11. ve 12. sınıf öğrencilerinin 2021-2022 eğitim öğretim yılının başlaması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510DBB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11 Ekim 2021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Sarıkamış Mesleki ve Teknik Anadolu Lisesi 11. ve 12. Sınıfların sorumluluk sınavları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510DBB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13-14-15 Ekim 2021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Kademe ve Türlerine göre Eğitim Kurumu Müdürler Kurulu Toplantısı</w:t>
            </w:r>
            <w:r w:rsidR="00B504DE">
              <w:rPr>
                <w:rFonts w:ascii="Times New Roman" w:hAnsi="Times New Roman"/>
                <w:color w:val="002060"/>
              </w:rPr>
              <w:t xml:space="preserve">                                                                                             </w:t>
            </w:r>
            <w:r w:rsidRPr="001502E9">
              <w:rPr>
                <w:rFonts w:ascii="Times New Roman" w:hAnsi="Times New Roman"/>
                <w:color w:val="002060"/>
              </w:rPr>
              <w:t xml:space="preserve"> </w:t>
            </w:r>
            <w:r w:rsidRPr="00B504DE">
              <w:rPr>
                <w:rFonts w:ascii="Times New Roman" w:hAnsi="Times New Roman"/>
                <w:b/>
                <w:color w:val="002060"/>
              </w:rPr>
              <w:t>(</w:t>
            </w:r>
            <w:r w:rsidRPr="00B504DE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İlçe Milli Eğitim Müdürlüğü koordinesi ve başkanlığında</w:t>
            </w:r>
            <w:r w:rsidRPr="00B504DE">
              <w:rPr>
                <w:rFonts w:ascii="Times New Roman" w:hAnsi="Times New Roman"/>
                <w:b/>
                <w:i/>
                <w:color w:val="002060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510DBB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Ekim-Kasım ayları içinde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>Cumhuriyet Bayramı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1F24DC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 xml:space="preserve">28 Ekim 2021 Perşembe günü saat 13.00’da başlar, 29 Ekim 2021 Cuma </w:t>
            </w:r>
            <w:r w:rsidR="00B504DE" w:rsidRPr="001502E9">
              <w:rPr>
                <w:rFonts w:ascii="Times New Roman" w:hAnsi="Times New Roman"/>
                <w:b/>
              </w:rPr>
              <w:t>akşamı sona</w:t>
            </w:r>
            <w:r w:rsidRPr="001502E9">
              <w:rPr>
                <w:rFonts w:ascii="Times New Roman" w:hAnsi="Times New Roman"/>
                <w:b/>
              </w:rPr>
              <w:t xml:space="preserve"> erer.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Halk Eğitim Merkezleri köy ve mahallelerde açılacak kursların başlatılması.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DF297F" w:rsidP="007C259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 Kasım</w:t>
            </w:r>
            <w:r w:rsidR="00C4446E" w:rsidRPr="001502E9">
              <w:rPr>
                <w:rFonts w:ascii="Times New Roman" w:hAnsi="Times New Roman"/>
              </w:rPr>
              <w:t xml:space="preserve"> 2021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>Atatürk Haftası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 xml:space="preserve"> 10-</w:t>
            </w:r>
            <w:r w:rsidR="00DF297F" w:rsidRPr="001502E9">
              <w:rPr>
                <w:rFonts w:ascii="Times New Roman" w:hAnsi="Times New Roman"/>
                <w:b/>
              </w:rPr>
              <w:t>16 Kasım</w:t>
            </w:r>
            <w:r w:rsidRPr="001502E9">
              <w:rPr>
                <w:rFonts w:ascii="Times New Roman" w:hAnsi="Times New Roman"/>
                <w:b/>
              </w:rPr>
              <w:t xml:space="preserve"> 2021 tarihleri arası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Birinci Dönem Ara Tatili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9D6F5B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15-19 Kasım 2021 tarihleri arası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>Öğretmenler Günü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B41A89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>24 Kasım 2021 Çarşamba günü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3242E1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Halk Eğitimi Merkezlerinde 1. dönem kursların denetlenmesi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51B9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08 Kasım 2021- 21 Ocak 2022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3242E1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  <w:b/>
              </w:rPr>
              <w:t>Yılbaşı Tatili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920BD9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  <w:b/>
              </w:rPr>
              <w:t>01 Ocak 2022 Cumartesi günü</w:t>
            </w:r>
          </w:p>
        </w:tc>
      </w:tr>
      <w:tr w:rsidR="00C4446E" w:rsidRPr="0099483D" w:rsidTr="00314DF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Sarıkamış Şehitlerini Anma Törenleri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Ocak ayının ilk haftası </w:t>
            </w:r>
            <w:r w:rsidR="00DF297F" w:rsidRPr="001502E9">
              <w:rPr>
                <w:rFonts w:ascii="Times New Roman" w:hAnsi="Times New Roman"/>
              </w:rPr>
              <w:t>Valilikçe belirlenen</w:t>
            </w:r>
            <w:r w:rsidRPr="001502E9">
              <w:rPr>
                <w:rFonts w:ascii="Times New Roman" w:hAnsi="Times New Roman"/>
              </w:rPr>
              <w:t xml:space="preserve"> tarihlerde</w:t>
            </w:r>
          </w:p>
        </w:tc>
      </w:tr>
      <w:tr w:rsidR="00C4446E" w:rsidRPr="0099483D" w:rsidTr="00314DF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Notların idareye teslimi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4009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18 Ocak 2022 Salı günü   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C4446E" w:rsidRPr="001502E9" w:rsidRDefault="00C4446E" w:rsidP="009D6F5B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2021-2022 öğretim yılı birinci döneminin sona ermesi</w:t>
            </w:r>
          </w:p>
        </w:tc>
        <w:tc>
          <w:tcPr>
            <w:tcW w:w="43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40098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21 Ocak 2022 Cuma günü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Yarıyıl Tatili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8241A9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24 Ocak – 04 Şubat 2022 tarihleri arasında</w:t>
            </w:r>
          </w:p>
        </w:tc>
      </w:tr>
      <w:tr w:rsidR="00C4446E" w:rsidRPr="0099483D" w:rsidTr="00314DFC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9F026C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 xml:space="preserve">Eğitim Bölgesi Koordinatör Müdürler Kurulu Şubat dönemi toplantısı </w:t>
            </w:r>
            <w:r w:rsidRPr="00DF297F">
              <w:rPr>
                <w:rFonts w:ascii="Times New Roman" w:hAnsi="Times New Roman"/>
                <w:b/>
                <w:color w:val="7030A0"/>
              </w:rPr>
              <w:t>(</w:t>
            </w:r>
            <w:r w:rsidRPr="00DF297F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Milli Eğitim Müdürlüğünün koordine ve yönetiminde)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2E70C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>Yarıyıl tatilinin 2.haftası içinde</w:t>
            </w:r>
          </w:p>
        </w:tc>
      </w:tr>
      <w:tr w:rsidR="00C4446E" w:rsidRPr="0099483D" w:rsidTr="00314DFC">
        <w:trPr>
          <w:trHeight w:val="4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BB367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>Eğitim Bölgesi Müdürler Kurulu Şubat dönemi toplantısı</w:t>
            </w:r>
          </w:p>
          <w:p w:rsidR="00C4446E" w:rsidRPr="00DF297F" w:rsidRDefault="00C4446E" w:rsidP="00BB3679">
            <w:pPr>
              <w:pStyle w:val="AralkYok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DF297F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(Koordinatör okul müdürünün koordinesi, Milli Eğitim Müdürü veya görevlendireceği Şube Müdürü yönetiminde)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BB367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 xml:space="preserve">İkinci dönemin ilk haftası içinde </w:t>
            </w:r>
            <w:r w:rsidRPr="001502E9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(Koordinatör Okul Müdürü gün belirleyecek)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E7C49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Halk Eğitim Merkezleri Öğretmenler Kurulu ve Zümre toplantısı 1.dönemi değerlendirme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3D773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10 Şubat 2022</w:t>
            </w:r>
          </w:p>
        </w:tc>
      </w:tr>
      <w:tr w:rsidR="00C4446E" w:rsidRPr="0099483D" w:rsidTr="00314DFC">
        <w:trPr>
          <w:trHeight w:val="396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FB4704">
            <w:pPr>
              <w:pStyle w:val="AralkYok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2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Örgün ve Yaygın Eğitim kurumlarında ikinci                                       dönemin başlaması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502E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07 Şubat 2022 Pazartesi</w:t>
            </w:r>
          </w:p>
        </w:tc>
      </w:tr>
      <w:tr w:rsidR="00C4446E" w:rsidRPr="0099483D" w:rsidTr="00314DFC">
        <w:trPr>
          <w:trHeight w:val="2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AE1B51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1502E9">
              <w:rPr>
                <w:rFonts w:ascii="Times New Roman" w:hAnsi="Times New Roman"/>
                <w:color w:val="1F497D" w:themeColor="text2"/>
              </w:rPr>
              <w:t xml:space="preserve">Öğretmenler kurulu ikinci dönem toplantısı </w:t>
            </w:r>
            <w:r w:rsidR="00D05333">
              <w:rPr>
                <w:rFonts w:ascii="Times New Roman" w:hAnsi="Times New Roman"/>
                <w:color w:val="1F497D" w:themeColor="text2"/>
              </w:rPr>
              <w:t xml:space="preserve">                                    </w:t>
            </w:r>
            <w:r w:rsidRPr="00DF297F"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</w:rPr>
              <w:t>(Okul Müdürlüğü koordinesi ve başkanlığında)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1F24DC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1502E9">
              <w:rPr>
                <w:rFonts w:ascii="Times New Roman" w:hAnsi="Times New Roman"/>
                <w:color w:val="1F497D" w:themeColor="text2"/>
              </w:rPr>
              <w:t>İkinci dönemin ilk iş gününde</w:t>
            </w:r>
          </w:p>
        </w:tc>
      </w:tr>
      <w:tr w:rsidR="00C4446E" w:rsidRPr="0099483D" w:rsidTr="00314DFC">
        <w:trPr>
          <w:trHeight w:val="2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AE1B51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1502E9">
              <w:rPr>
                <w:rFonts w:ascii="Times New Roman" w:hAnsi="Times New Roman"/>
                <w:color w:val="1F497D" w:themeColor="text2"/>
              </w:rPr>
              <w:t xml:space="preserve">İlçe Sınıf/Alan </w:t>
            </w:r>
            <w:r w:rsidR="00DF297F" w:rsidRPr="001502E9">
              <w:rPr>
                <w:rFonts w:ascii="Times New Roman" w:hAnsi="Times New Roman"/>
                <w:color w:val="1F497D" w:themeColor="text2"/>
              </w:rPr>
              <w:t>Zümreleri Şubat</w:t>
            </w:r>
            <w:r w:rsidRPr="001502E9">
              <w:rPr>
                <w:rFonts w:ascii="Times New Roman" w:hAnsi="Times New Roman"/>
                <w:color w:val="1F497D" w:themeColor="text2"/>
              </w:rPr>
              <w:t xml:space="preserve"> dönemi toplantısı </w:t>
            </w:r>
            <w:r w:rsidR="00D05333">
              <w:rPr>
                <w:rFonts w:ascii="Times New Roman" w:hAnsi="Times New Roman"/>
                <w:color w:val="1F497D" w:themeColor="text2"/>
              </w:rPr>
              <w:t xml:space="preserve">                            </w:t>
            </w:r>
            <w:r w:rsidRPr="00DF297F"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</w:rPr>
              <w:t>(İlçe Milli Eğitim Müdürlüğü koordinesi ve başkanlığında)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1F24DC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1502E9">
              <w:rPr>
                <w:rFonts w:ascii="Times New Roman" w:hAnsi="Times New Roman"/>
                <w:color w:val="1F497D" w:themeColor="text2"/>
              </w:rPr>
              <w:t xml:space="preserve">İkinci </w:t>
            </w:r>
            <w:r w:rsidR="00DF297F" w:rsidRPr="001502E9">
              <w:rPr>
                <w:rFonts w:ascii="Times New Roman" w:hAnsi="Times New Roman"/>
                <w:color w:val="1F497D" w:themeColor="text2"/>
              </w:rPr>
              <w:t xml:space="preserve">dönemin </w:t>
            </w:r>
            <w:r w:rsidR="00D05333" w:rsidRPr="001502E9">
              <w:rPr>
                <w:rFonts w:ascii="Times New Roman" w:hAnsi="Times New Roman"/>
                <w:color w:val="1F497D" w:themeColor="text2"/>
              </w:rPr>
              <w:t>dördüncü işgününde</w:t>
            </w:r>
            <w:r w:rsidRPr="001502E9">
              <w:rPr>
                <w:rFonts w:ascii="Times New Roman" w:hAnsi="Times New Roman"/>
                <w:color w:val="1F497D" w:themeColor="text2"/>
              </w:rPr>
              <w:t xml:space="preserve">           </w:t>
            </w:r>
          </w:p>
        </w:tc>
      </w:tr>
      <w:tr w:rsidR="00C4446E" w:rsidRPr="0099483D" w:rsidTr="00314DFC">
        <w:trPr>
          <w:trHeight w:val="6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A214FE">
            <w:pPr>
              <w:pStyle w:val="AralkYok"/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</w:pPr>
            <w:r w:rsidRPr="001502E9">
              <w:rPr>
                <w:rFonts w:ascii="Times New Roman" w:hAnsi="Times New Roman"/>
                <w:color w:val="1F497D" w:themeColor="text2"/>
              </w:rPr>
              <w:t xml:space="preserve">İlçe Milli Eğitim Müdürleri Kurulu Şubat dönemi toplantısı </w:t>
            </w:r>
            <w:r w:rsidR="00DF297F">
              <w:rPr>
                <w:rFonts w:ascii="Times New Roman" w:hAnsi="Times New Roman"/>
                <w:color w:val="1F497D" w:themeColor="text2"/>
              </w:rPr>
              <w:t xml:space="preserve">            </w:t>
            </w:r>
            <w:r w:rsidRPr="00DF297F">
              <w:rPr>
                <w:rFonts w:ascii="Times New Roman" w:hAnsi="Times New Roman"/>
                <w:b/>
                <w:color w:val="1F497D" w:themeColor="text2"/>
              </w:rPr>
              <w:t>(</w:t>
            </w:r>
            <w:r w:rsidRPr="00DF297F"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</w:rPr>
              <w:t>İl Milli Eğitim Müdürlüğü koordinesinde)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5A026D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1502E9">
              <w:rPr>
                <w:rFonts w:ascii="Times New Roman" w:hAnsi="Times New Roman"/>
                <w:color w:val="1F497D" w:themeColor="text2"/>
              </w:rPr>
              <w:t xml:space="preserve">Yarıyıl tatilinin ikinci haftasının </w:t>
            </w:r>
            <w:r w:rsidR="00D05333" w:rsidRPr="001502E9">
              <w:rPr>
                <w:rFonts w:ascii="Times New Roman" w:hAnsi="Times New Roman"/>
                <w:color w:val="1F497D" w:themeColor="text2"/>
              </w:rPr>
              <w:t>ilk iki</w:t>
            </w:r>
            <w:r w:rsidRPr="001502E9">
              <w:rPr>
                <w:rFonts w:ascii="Times New Roman" w:hAnsi="Times New Roman"/>
                <w:color w:val="1F497D" w:themeColor="text2"/>
              </w:rPr>
              <w:t xml:space="preserve"> İş günü içinde </w:t>
            </w:r>
          </w:p>
        </w:tc>
      </w:tr>
      <w:tr w:rsidR="00C4446E" w:rsidRPr="0099483D" w:rsidTr="00314DFC">
        <w:trPr>
          <w:trHeight w:val="2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785383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1502E9">
              <w:rPr>
                <w:rFonts w:ascii="Times New Roman" w:hAnsi="Times New Roman"/>
                <w:color w:val="1F497D" w:themeColor="text2"/>
              </w:rPr>
              <w:t xml:space="preserve">İlçe Eğitim Kurumu Müdürleri </w:t>
            </w:r>
            <w:r w:rsidR="00DF297F" w:rsidRPr="001502E9">
              <w:rPr>
                <w:rFonts w:ascii="Times New Roman" w:hAnsi="Times New Roman"/>
                <w:color w:val="1F497D" w:themeColor="text2"/>
              </w:rPr>
              <w:t>Kurulu ikinci</w:t>
            </w:r>
            <w:r w:rsidRPr="001502E9">
              <w:rPr>
                <w:rFonts w:ascii="Times New Roman" w:hAnsi="Times New Roman"/>
                <w:color w:val="1F497D" w:themeColor="text2"/>
              </w:rPr>
              <w:t xml:space="preserve"> dönem toplantısı </w:t>
            </w:r>
            <w:r w:rsidRPr="00DF297F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(</w:t>
            </w:r>
            <w:r w:rsidRPr="00DF297F">
              <w:rPr>
                <w:rFonts w:ascii="Times New Roman" w:hAnsi="Times New Roman"/>
                <w:b/>
                <w:i/>
                <w:color w:val="1F497D" w:themeColor="text2"/>
                <w:sz w:val="20"/>
                <w:szCs w:val="20"/>
              </w:rPr>
              <w:t>İlçe Milli Eğitim Müdürlüğü koordinesinde ve başkanlığında</w:t>
            </w:r>
            <w:r w:rsidRPr="00DF297F">
              <w:rPr>
                <w:rFonts w:ascii="Times New Roman" w:hAnsi="Times New Roman"/>
                <w:b/>
                <w:i/>
                <w:color w:val="1F497D" w:themeColor="text2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1234E">
            <w:pPr>
              <w:pStyle w:val="AralkYok"/>
              <w:rPr>
                <w:rFonts w:ascii="Times New Roman" w:hAnsi="Times New Roman"/>
                <w:color w:val="1F497D" w:themeColor="text2"/>
              </w:rPr>
            </w:pPr>
            <w:r w:rsidRPr="001502E9">
              <w:rPr>
                <w:rFonts w:ascii="Times New Roman" w:hAnsi="Times New Roman"/>
                <w:color w:val="1F497D" w:themeColor="text2"/>
              </w:rPr>
              <w:t xml:space="preserve">Yarıyıl </w:t>
            </w:r>
            <w:r w:rsidR="00DF297F" w:rsidRPr="001502E9">
              <w:rPr>
                <w:rFonts w:ascii="Times New Roman" w:hAnsi="Times New Roman"/>
                <w:color w:val="1F497D" w:themeColor="text2"/>
              </w:rPr>
              <w:t>tatilinin ikinci</w:t>
            </w:r>
            <w:r w:rsidRPr="001502E9">
              <w:rPr>
                <w:rFonts w:ascii="Times New Roman" w:hAnsi="Times New Roman"/>
                <w:color w:val="1F497D" w:themeColor="text2"/>
              </w:rPr>
              <w:t xml:space="preserve"> haftasının son üç iş günü içinde 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B14621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Sarıkamış Mesleki ve Teknik Anadolu Lisesi öğrencilerinin mesleki eğitim görecekleri işletmelerin planlanması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Şubat 2022 ayının son haftasına kadar</w:t>
            </w:r>
          </w:p>
        </w:tc>
      </w:tr>
      <w:tr w:rsidR="00C4446E" w:rsidRPr="0099483D" w:rsidTr="00314DFC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B70E9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Ortaöğretim </w:t>
            </w:r>
            <w:r w:rsidR="00DF297F" w:rsidRPr="001502E9">
              <w:rPr>
                <w:rFonts w:ascii="Times New Roman" w:hAnsi="Times New Roman"/>
              </w:rPr>
              <w:t>Kurumlarında Şubat</w:t>
            </w:r>
            <w:r w:rsidRPr="001502E9">
              <w:rPr>
                <w:rFonts w:ascii="Times New Roman" w:hAnsi="Times New Roman"/>
              </w:rPr>
              <w:t xml:space="preserve"> </w:t>
            </w:r>
            <w:r w:rsidR="00DF297F" w:rsidRPr="001502E9">
              <w:rPr>
                <w:rFonts w:ascii="Times New Roman" w:hAnsi="Times New Roman"/>
              </w:rPr>
              <w:t>Dönemi Sorumluluk</w:t>
            </w:r>
            <w:r w:rsidRPr="001502E9">
              <w:rPr>
                <w:rFonts w:ascii="Times New Roman" w:hAnsi="Times New Roman"/>
              </w:rPr>
              <w:t xml:space="preserve"> Sınavları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1B3F1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07-</w:t>
            </w:r>
            <w:r w:rsidR="00DF297F" w:rsidRPr="001502E9">
              <w:rPr>
                <w:rFonts w:ascii="Times New Roman" w:hAnsi="Times New Roman"/>
              </w:rPr>
              <w:t>13 Şubat</w:t>
            </w:r>
            <w:r w:rsidRPr="001502E9">
              <w:rPr>
                <w:rFonts w:ascii="Times New Roman" w:hAnsi="Times New Roman"/>
              </w:rPr>
              <w:t xml:space="preserve"> 2022 tarihleri arasında</w:t>
            </w:r>
          </w:p>
        </w:tc>
      </w:tr>
      <w:tr w:rsidR="00C4446E" w:rsidRPr="0099483D" w:rsidTr="00314DFC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FB272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Temel Eğitim Öğrenci Yerleştirme Komisyonunun oluşturulması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F5407A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Mart </w:t>
            </w:r>
            <w:r w:rsidR="00DF297F" w:rsidRPr="001502E9">
              <w:rPr>
                <w:rFonts w:ascii="Times New Roman" w:hAnsi="Times New Roman"/>
              </w:rPr>
              <w:t>2022 ayı</w:t>
            </w:r>
            <w:r w:rsidRPr="001502E9">
              <w:rPr>
                <w:rFonts w:ascii="Times New Roman" w:hAnsi="Times New Roman"/>
              </w:rPr>
              <w:t xml:space="preserve"> içerisinde</w:t>
            </w:r>
          </w:p>
        </w:tc>
      </w:tr>
      <w:tr w:rsidR="00C4446E" w:rsidRPr="0099483D" w:rsidTr="00314DFC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FB272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Halk Eğitimi Merkezlerindeki 2. dönem kursların denetlenmesi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F5407A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14 Mart-31 Mayıs 2022</w:t>
            </w:r>
          </w:p>
        </w:tc>
      </w:tr>
      <w:tr w:rsidR="00C4446E" w:rsidRPr="0099483D" w:rsidTr="00314DFC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1831E1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Sarıkamış Mesleki ve Teknik Anadolu Lisesi mesleki eğitim görecek 10.ve 11.sınıf öğrencilerinin </w:t>
            </w:r>
            <w:r w:rsidR="00DF297F" w:rsidRPr="001502E9">
              <w:rPr>
                <w:rFonts w:ascii="Times New Roman" w:hAnsi="Times New Roman"/>
              </w:rPr>
              <w:t>işletmelerde uygulama eğitimi</w:t>
            </w:r>
            <w:r w:rsidRPr="001502E9">
              <w:rPr>
                <w:rFonts w:ascii="Times New Roman" w:hAnsi="Times New Roman"/>
              </w:rPr>
              <w:t xml:space="preserve"> görecekleri zümre kararı ile belirlenmesi.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3D773F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2022 Mart ayının son </w:t>
            </w:r>
            <w:r w:rsidR="00DF297F" w:rsidRPr="001502E9">
              <w:rPr>
                <w:rFonts w:ascii="Times New Roman" w:hAnsi="Times New Roman"/>
              </w:rPr>
              <w:t>haftasına kadar</w:t>
            </w:r>
          </w:p>
        </w:tc>
      </w:tr>
      <w:tr w:rsidR="00C4446E" w:rsidRPr="0099483D" w:rsidTr="00314DFC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7C259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Hayat Boyu </w:t>
            </w:r>
            <w:r w:rsidR="00DF297F" w:rsidRPr="001502E9">
              <w:rPr>
                <w:rFonts w:ascii="Times New Roman" w:hAnsi="Times New Roman"/>
              </w:rPr>
              <w:t>Öğrenme Haftası</w:t>
            </w:r>
            <w:r w:rsidRPr="001502E9">
              <w:rPr>
                <w:rFonts w:ascii="Times New Roman" w:hAnsi="Times New Roman"/>
              </w:rPr>
              <w:t xml:space="preserve"> etkinlikleri hazırlık çalışmaları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644A8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21 Mart 2022</w:t>
            </w:r>
          </w:p>
        </w:tc>
      </w:tr>
      <w:tr w:rsidR="00C4446E" w:rsidRPr="0099483D" w:rsidTr="00314DFC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644A8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Sarıkamış M</w:t>
            </w:r>
            <w:r w:rsidR="00DF297F">
              <w:rPr>
                <w:rFonts w:ascii="Times New Roman" w:hAnsi="Times New Roman"/>
              </w:rPr>
              <w:t>esleki ve Tek.Anadolu Lisesi 10.</w:t>
            </w:r>
            <w:r w:rsidRPr="001502E9">
              <w:rPr>
                <w:rFonts w:ascii="Times New Roman" w:hAnsi="Times New Roman"/>
              </w:rPr>
              <w:t>,11.ve 12. Sınıf öğrencilerinin sorumluluk sınavları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5935B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05-07 Nisan 2022 tarihleri arasında</w:t>
            </w:r>
          </w:p>
        </w:tc>
      </w:tr>
      <w:tr w:rsidR="00C4446E" w:rsidRPr="0099483D" w:rsidTr="00314DFC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 xml:space="preserve">İkinci </w:t>
            </w:r>
            <w:r w:rsidR="00DF297F" w:rsidRPr="001502E9">
              <w:rPr>
                <w:rFonts w:ascii="Times New Roman" w:hAnsi="Times New Roman"/>
                <w:b/>
                <w:color w:val="C00000"/>
              </w:rPr>
              <w:t>Dönem Ara</w:t>
            </w:r>
            <w:r w:rsidRPr="001502E9">
              <w:rPr>
                <w:rFonts w:ascii="Times New Roman" w:hAnsi="Times New Roman"/>
                <w:b/>
                <w:color w:val="C00000"/>
              </w:rPr>
              <w:t xml:space="preserve"> Tatili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40098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11- 15 Nisan 2022</w:t>
            </w:r>
          </w:p>
        </w:tc>
      </w:tr>
      <w:tr w:rsidR="00C4446E" w:rsidRPr="0099483D" w:rsidTr="00314DFC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Sarıkamış Mesleki ve Teknik Anadolu Lisesi beceri eğitimine gidecek 10.ve 11.sınıf öğrencilerinin ve mezun olacak öğrencilerin eğitim ve öğretimin sona ermesi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15 Nisan 2022</w:t>
            </w:r>
          </w:p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C4446E" w:rsidRPr="0099483D" w:rsidTr="00314DFC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773AC9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1502E9">
              <w:rPr>
                <w:rFonts w:ascii="Times New Roman" w:hAnsi="Times New Roman"/>
                <w:b/>
                <w:color w:val="7030A0"/>
              </w:rPr>
              <w:t>23 Nisan Ulusal Egemenlik ve Çocuk Bayramı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A053CC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1502E9">
              <w:rPr>
                <w:rFonts w:ascii="Times New Roman" w:hAnsi="Times New Roman"/>
                <w:b/>
                <w:color w:val="7030A0"/>
              </w:rPr>
              <w:t xml:space="preserve">23 Nisan 2022 </w:t>
            </w:r>
            <w:r w:rsidR="00DF297F" w:rsidRPr="001502E9">
              <w:rPr>
                <w:rFonts w:ascii="Times New Roman" w:hAnsi="Times New Roman"/>
                <w:b/>
                <w:color w:val="7030A0"/>
              </w:rPr>
              <w:t>Cumartesi günü</w:t>
            </w:r>
          </w:p>
        </w:tc>
      </w:tr>
      <w:tr w:rsidR="00C4446E" w:rsidRPr="0099483D" w:rsidTr="00314DFC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3D685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Sarıkamış Mesleki ve Teknik Anadolu Lisesi öğrencilerinin beceri eğitime başlaması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8F7FE7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02 Mayıs 2022</w:t>
            </w:r>
          </w:p>
        </w:tc>
      </w:tr>
      <w:tr w:rsidR="00C4446E" w:rsidRPr="0099483D" w:rsidTr="00314DFC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C4009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Okul Öncesi Eğitim Kurumları Ücret Tespit Komisyonu toplantısı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4009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Nisan 2022 ayı içerisinde</w:t>
            </w:r>
          </w:p>
        </w:tc>
      </w:tr>
      <w:tr w:rsidR="00C4446E" w:rsidRPr="0099483D" w:rsidTr="00314DFC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C4009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Halk Eğitimi Merkezlerinin sergi günlerinin belirlenmesi, yapılacak sergilerde teşhir edilecek ürünlerin seçimi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4009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18 Nisan 2022</w:t>
            </w:r>
          </w:p>
        </w:tc>
      </w:tr>
      <w:tr w:rsidR="00C4446E" w:rsidRPr="0099483D" w:rsidTr="00314DFC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>Emek ve Dayanışma Günü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9A22F4">
            <w:pPr>
              <w:pStyle w:val="AralkYok"/>
              <w:rPr>
                <w:rFonts w:ascii="Times New Roman" w:hAnsi="Times New Roman"/>
                <w:b/>
              </w:rPr>
            </w:pPr>
            <w:r w:rsidRPr="001502E9">
              <w:rPr>
                <w:rFonts w:ascii="Times New Roman" w:hAnsi="Times New Roman"/>
                <w:b/>
              </w:rPr>
              <w:t>01 Mayıs 2022 Pazar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7F085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Okul rehberlik servislerince rehberlik ihtiyacı belirleme formlarının (RİBA) hazırlanarak RAM’a gönderilmesi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9A22F4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Her yıl Mayıs ayı içerisinde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7F0856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1502E9">
              <w:rPr>
                <w:rFonts w:ascii="Times New Roman" w:hAnsi="Times New Roman"/>
                <w:b/>
                <w:color w:val="0070C0"/>
              </w:rPr>
              <w:t>Ramazan Bayramı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9A22F4">
            <w:pPr>
              <w:pStyle w:val="AralkYok"/>
              <w:rPr>
                <w:rFonts w:ascii="Times New Roman" w:hAnsi="Times New Roman"/>
                <w:b/>
                <w:i/>
                <w:color w:val="0070C0"/>
              </w:rPr>
            </w:pPr>
            <w:r w:rsidRPr="001502E9">
              <w:rPr>
                <w:rFonts w:ascii="Times New Roman" w:hAnsi="Times New Roman"/>
                <w:b/>
                <w:color w:val="0070C0"/>
              </w:rPr>
              <w:t>01 Mayıs 2022 Pazar günü saat 13.00’da başlar, 02-03-04 Mayıs 2022 Çarşamba akşamı sona erer</w:t>
            </w:r>
            <w:r w:rsidRPr="001502E9">
              <w:rPr>
                <w:rFonts w:ascii="Times New Roman" w:hAnsi="Times New Roman"/>
                <w:b/>
                <w:i/>
                <w:color w:val="0070C0"/>
              </w:rPr>
              <w:t>.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1502E9">
              <w:rPr>
                <w:rFonts w:ascii="Times New Roman" w:hAnsi="Times New Roman"/>
                <w:b/>
                <w:color w:val="7030A0"/>
              </w:rPr>
              <w:t>19 Mayıs Atatürk’ü Anma ve Gençlik ve Spor Bayramı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1234E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1502E9">
              <w:rPr>
                <w:rFonts w:ascii="Times New Roman" w:hAnsi="Times New Roman"/>
                <w:b/>
                <w:color w:val="7030A0"/>
              </w:rPr>
              <w:t xml:space="preserve">19 Mayıs 2022 Perşembe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Halk Eğitimi Merkezlerinde, mahalle ve köylerde açılan kurs sergileri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1569ED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09- 31 Mayıs 2022 tarihleri arasında</w:t>
            </w:r>
          </w:p>
        </w:tc>
      </w:tr>
      <w:tr w:rsidR="00C4446E" w:rsidRPr="0099483D" w:rsidTr="00314DFC">
        <w:trPr>
          <w:trHeight w:val="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Notların İdareye teslimi                    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14 Haziran 2022 Salı günü</w:t>
            </w:r>
          </w:p>
        </w:tc>
      </w:tr>
      <w:tr w:rsidR="00C4446E" w:rsidRPr="0099483D" w:rsidTr="00314DFC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DF297F" w:rsidP="00AE0DB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Hayat Boyu</w:t>
            </w:r>
            <w:r w:rsidR="00C4446E" w:rsidRPr="001502E9">
              <w:rPr>
                <w:rFonts w:ascii="Times New Roman" w:hAnsi="Times New Roman"/>
              </w:rPr>
              <w:t xml:space="preserve"> Öğrenme Haftası etkinlikleri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42653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01-05 Haziran 2022</w:t>
            </w:r>
          </w:p>
        </w:tc>
      </w:tr>
      <w:tr w:rsidR="00C4446E" w:rsidRPr="0099483D" w:rsidTr="00314DFC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283F30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Halk Eğitimi Merkezlerinde yaz kurlarının düzenlenmesi ve kayıtların kabulü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42653C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 Temmuz- 31 Ağustos 2022</w:t>
            </w:r>
          </w:p>
        </w:tc>
      </w:tr>
      <w:tr w:rsidR="00C4446E" w:rsidRPr="0099483D" w:rsidTr="00314DFC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9D6F5B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İşletmelerde Beceri Eğitimi Gören Öğrencilerin Beceri Eğitimi Sınavları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7213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13-17 Haziran 2022 tarihleri arası.</w:t>
            </w:r>
          </w:p>
        </w:tc>
      </w:tr>
      <w:tr w:rsidR="00C4446E" w:rsidRPr="0099483D" w:rsidTr="00314DFC">
        <w:trPr>
          <w:trHeight w:val="2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2C6867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Ortaöğretim Kurumlarında Haziran dönemi sorumluluk sınavı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B879B3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06-17 Haziran 2022</w:t>
            </w:r>
          </w:p>
        </w:tc>
      </w:tr>
      <w:tr w:rsidR="00C4446E" w:rsidRPr="0099483D" w:rsidTr="00314DFC">
        <w:trPr>
          <w:trHeight w:val="820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C4446E" w:rsidRPr="001502E9" w:rsidRDefault="00C4446E" w:rsidP="009D6F5B">
            <w:pPr>
              <w:pStyle w:val="AralkYok"/>
              <w:rPr>
                <w:rFonts w:ascii="Times New Roman" w:hAnsi="Times New Roman"/>
                <w:b/>
                <w:color w:val="C00000"/>
                <w:szCs w:val="28"/>
              </w:rPr>
            </w:pPr>
            <w:r w:rsidRPr="001502E9">
              <w:rPr>
                <w:rFonts w:ascii="Times New Roman" w:hAnsi="Times New Roman"/>
                <w:b/>
                <w:color w:val="C00000"/>
                <w:szCs w:val="28"/>
              </w:rPr>
              <w:t>2021-</w:t>
            </w:r>
            <w:r w:rsidR="00232339" w:rsidRPr="001502E9">
              <w:rPr>
                <w:rFonts w:ascii="Times New Roman" w:hAnsi="Times New Roman"/>
                <w:b/>
                <w:color w:val="C00000"/>
                <w:szCs w:val="28"/>
              </w:rPr>
              <w:t>2022 Örgün</w:t>
            </w:r>
            <w:r w:rsidRPr="001502E9">
              <w:rPr>
                <w:rFonts w:ascii="Times New Roman" w:hAnsi="Times New Roman"/>
                <w:b/>
                <w:color w:val="C00000"/>
                <w:szCs w:val="28"/>
              </w:rPr>
              <w:t xml:space="preserve"> ve Yaygın kurumlarının ders yılının sona ermesi</w:t>
            </w:r>
          </w:p>
        </w:tc>
        <w:tc>
          <w:tcPr>
            <w:tcW w:w="43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81387">
            <w:pPr>
              <w:pStyle w:val="AralkYok"/>
              <w:rPr>
                <w:rFonts w:ascii="Times New Roman" w:hAnsi="Times New Roman"/>
                <w:b/>
                <w:color w:val="C00000"/>
                <w:szCs w:val="28"/>
              </w:rPr>
            </w:pPr>
            <w:r w:rsidRPr="001502E9">
              <w:rPr>
                <w:rFonts w:ascii="Times New Roman" w:hAnsi="Times New Roman"/>
                <w:b/>
                <w:color w:val="C00000"/>
                <w:szCs w:val="28"/>
              </w:rPr>
              <w:t>17 Haziran 2022 Cuma günü</w:t>
            </w:r>
          </w:p>
        </w:tc>
      </w:tr>
      <w:tr w:rsidR="00C4446E" w:rsidRPr="0099483D" w:rsidTr="00314DFC">
        <w:trPr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E52369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Öğretim yılı sonu rehber öğretmen/psikolojik danışmanlar toplantısı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7574A8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Haziran 2022 ayı içerisinde</w:t>
            </w:r>
          </w:p>
        </w:tc>
      </w:tr>
      <w:tr w:rsidR="00C4446E" w:rsidRPr="0099483D" w:rsidTr="00314DFC">
        <w:trPr>
          <w:trHeight w:val="3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Rehberlik ve Psikolojik Hizmetleri İl Yürütme Komisyonu toplantısı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Haziran 2022 </w:t>
            </w:r>
            <w:r w:rsidR="00232339" w:rsidRPr="001502E9">
              <w:rPr>
                <w:rFonts w:ascii="Times New Roman" w:hAnsi="Times New Roman"/>
              </w:rPr>
              <w:t>ayının son</w:t>
            </w:r>
            <w:r w:rsidRPr="001502E9">
              <w:rPr>
                <w:rFonts w:ascii="Times New Roman" w:hAnsi="Times New Roman"/>
              </w:rPr>
              <w:t xml:space="preserve"> haftası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2E70C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>Eğitim Bölgesi Müdürler Kurulu Haziran Dönemi toplantısı</w:t>
            </w:r>
          </w:p>
          <w:p w:rsidR="00C4446E" w:rsidRPr="00232339" w:rsidRDefault="00C4446E" w:rsidP="002E70C9">
            <w:pPr>
              <w:pStyle w:val="AralkYok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232339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(Koordinatör okul müdürünün koordinesi, Milli Eğitim Müdürü veya görevlendireceği Şube Müdürü yönetiminde)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423EC0">
            <w:pPr>
              <w:pStyle w:val="AralkYok"/>
              <w:rPr>
                <w:rFonts w:ascii="Times New Roman" w:hAnsi="Times New Roman"/>
                <w:b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>Haziran ayının son haftası içinde</w:t>
            </w:r>
            <w:r w:rsidRPr="001502E9">
              <w:rPr>
                <w:rFonts w:ascii="Times New Roman" w:hAnsi="Times New Roman"/>
                <w:i/>
                <w:color w:val="7030A0"/>
              </w:rPr>
              <w:t>(</w:t>
            </w:r>
            <w:r w:rsidRPr="001502E9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Koordinatör Okul Müdürü gün belirleyecek)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2E70C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 xml:space="preserve">Eğitim Bölgesi Koordinatör Müdürler Kurulu Haziran dönemi toplantısı </w:t>
            </w:r>
            <w:r w:rsidRPr="00232339">
              <w:rPr>
                <w:rFonts w:ascii="Times New Roman" w:hAnsi="Times New Roman"/>
                <w:b/>
                <w:color w:val="7030A0"/>
              </w:rPr>
              <w:t>(</w:t>
            </w:r>
            <w:r w:rsidRPr="00232339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Milli Eğitim Müdürlüğünün koordine ve yönetiminde)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2E70C9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>Ders yılı sonunda</w:t>
            </w:r>
          </w:p>
          <w:p w:rsidR="00C4446E" w:rsidRPr="001502E9" w:rsidRDefault="00C4446E" w:rsidP="002E70C9">
            <w:pPr>
              <w:pStyle w:val="AralkYok"/>
              <w:rPr>
                <w:rFonts w:ascii="Times New Roman" w:hAnsi="Times New Roman"/>
                <w:i/>
                <w:color w:val="7030A0"/>
                <w:sz w:val="20"/>
                <w:szCs w:val="20"/>
              </w:rPr>
            </w:pPr>
            <w:r w:rsidRPr="001502E9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Not: Eğitim Bölgesi Müdürler Kurulu toplantısında alınan kararlar ile uygulamalar değerlendirilir.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03D1F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 xml:space="preserve">Eğitim Bölgeleri Müdürler Kurulu ile Koordinatör Müdürler Kurulu toplantıları ile ilgili hazırlanan </w:t>
            </w:r>
            <w:r w:rsidR="00D05333" w:rsidRPr="001502E9">
              <w:rPr>
                <w:rFonts w:ascii="Times New Roman" w:hAnsi="Times New Roman"/>
                <w:color w:val="7030A0"/>
              </w:rPr>
              <w:t>raporların İl</w:t>
            </w:r>
            <w:r w:rsidRPr="001502E9">
              <w:rPr>
                <w:rFonts w:ascii="Times New Roman" w:hAnsi="Times New Roman"/>
                <w:color w:val="7030A0"/>
              </w:rPr>
              <w:t xml:space="preserve"> Milli Eğitim Müdürlüğü ilgili bölüme teslimi </w:t>
            </w:r>
            <w:r w:rsidR="00D05333">
              <w:rPr>
                <w:rFonts w:ascii="Times New Roman" w:hAnsi="Times New Roman"/>
                <w:color w:val="7030A0"/>
              </w:rPr>
              <w:t xml:space="preserve">                                         </w:t>
            </w:r>
            <w:r w:rsidRPr="001502E9">
              <w:rPr>
                <w:rFonts w:ascii="Times New Roman" w:hAnsi="Times New Roman"/>
                <w:color w:val="7030A0"/>
              </w:rPr>
              <w:t xml:space="preserve">  </w:t>
            </w:r>
            <w:r w:rsidRPr="00D05333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(Eğitim Bölgesi Koordinatör Müdürler tarafından)</w:t>
            </w:r>
            <w:r w:rsidRPr="001502E9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 xml:space="preserve">              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color w:val="7030A0"/>
              </w:rPr>
            </w:pPr>
            <w:r w:rsidRPr="001502E9">
              <w:rPr>
                <w:rFonts w:ascii="Times New Roman" w:hAnsi="Times New Roman"/>
                <w:color w:val="7030A0"/>
              </w:rPr>
              <w:t xml:space="preserve">Haziran ayının son </w:t>
            </w:r>
            <w:r w:rsidR="00232339" w:rsidRPr="001502E9">
              <w:rPr>
                <w:rFonts w:ascii="Times New Roman" w:hAnsi="Times New Roman"/>
                <w:color w:val="7030A0"/>
              </w:rPr>
              <w:t>işgünü 30</w:t>
            </w:r>
            <w:r w:rsidRPr="001502E9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 xml:space="preserve"> Haziran 2022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 Öğretmenlerin </w:t>
            </w:r>
            <w:r w:rsidR="00232339" w:rsidRPr="001502E9">
              <w:rPr>
                <w:rFonts w:ascii="Times New Roman" w:hAnsi="Times New Roman"/>
              </w:rPr>
              <w:t>yılsonu mesleki</w:t>
            </w:r>
            <w:r w:rsidRPr="001502E9">
              <w:rPr>
                <w:rFonts w:ascii="Times New Roman" w:hAnsi="Times New Roman"/>
              </w:rPr>
              <w:t xml:space="preserve"> çalışmaları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Mesleki çalışmalar ile ilgili Bakanlık </w:t>
            </w:r>
            <w:r w:rsidR="00232339" w:rsidRPr="001502E9">
              <w:rPr>
                <w:rFonts w:ascii="Times New Roman" w:hAnsi="Times New Roman"/>
              </w:rPr>
              <w:t>yazılarına göre</w:t>
            </w:r>
            <w:r w:rsidRPr="001502E9">
              <w:rPr>
                <w:rFonts w:ascii="Times New Roman" w:hAnsi="Times New Roman"/>
              </w:rPr>
              <w:t xml:space="preserve"> hareket edilecek.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295E7D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Öğretmenler Kurulu dönem sonu toplantısı</w:t>
            </w:r>
            <w:r w:rsidR="00232339">
              <w:rPr>
                <w:rFonts w:ascii="Times New Roman" w:hAnsi="Times New Roman"/>
                <w:color w:val="002060"/>
              </w:rPr>
              <w:t xml:space="preserve">                                     </w:t>
            </w:r>
            <w:r w:rsidRPr="00232339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(Okul Müdürlüğü koordinesi ve başkanlığında)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D514CB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Ders yılı bitimini takip eden haftanın ilk iş gününde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A214FE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İlçe Milli Eğitim Müdürleri Kurulu Haziran dönemi toplantısı </w:t>
            </w:r>
            <w:r w:rsidRPr="00232339">
              <w:rPr>
                <w:rFonts w:ascii="Times New Roman" w:hAnsi="Times New Roman"/>
                <w:b/>
                <w:color w:val="002060"/>
              </w:rPr>
              <w:t>(</w:t>
            </w:r>
            <w:r w:rsidRPr="00232339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İl Milli Eğitim Müdürlüğü koordinesinde ve bşk.)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D514CB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Haziran ayının ikinci haftası içinde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A214FE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İlçe Sınıf/Alan </w:t>
            </w:r>
            <w:r w:rsidR="00232339" w:rsidRPr="001502E9">
              <w:rPr>
                <w:rFonts w:ascii="Times New Roman" w:hAnsi="Times New Roman"/>
                <w:color w:val="002060"/>
              </w:rPr>
              <w:t>Zümreleri Haziran</w:t>
            </w:r>
            <w:r w:rsidRPr="001502E9">
              <w:rPr>
                <w:rFonts w:ascii="Times New Roman" w:hAnsi="Times New Roman"/>
                <w:color w:val="002060"/>
              </w:rPr>
              <w:t xml:space="preserve"> dönemi toplantısı</w:t>
            </w:r>
            <w:r w:rsidR="00232339">
              <w:rPr>
                <w:rFonts w:ascii="Times New Roman" w:hAnsi="Times New Roman"/>
                <w:color w:val="002060"/>
              </w:rPr>
              <w:t xml:space="preserve">                      </w:t>
            </w:r>
            <w:r w:rsidRPr="001502E9">
              <w:rPr>
                <w:rFonts w:ascii="Times New Roman" w:hAnsi="Times New Roman"/>
                <w:color w:val="002060"/>
              </w:rPr>
              <w:t xml:space="preserve"> </w:t>
            </w:r>
            <w:r w:rsidRPr="00232339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(İl/İlçe Milli Eğitim Müdürlüğü koordinesi ve başkanlığında)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233EF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Ders yılını takip eden haftanın dördüncü işgününde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295E7D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 xml:space="preserve">İlçe Eğitim Kurumu Müdürleri Kurulu Haziran dönemi toplantısı </w:t>
            </w:r>
            <w:r w:rsidR="00232339">
              <w:rPr>
                <w:rFonts w:ascii="Times New Roman" w:hAnsi="Times New Roman"/>
                <w:color w:val="002060"/>
              </w:rPr>
              <w:t xml:space="preserve">                                                                                        </w:t>
            </w:r>
            <w:r w:rsidRPr="00232339">
              <w:rPr>
                <w:rFonts w:ascii="Times New Roman" w:hAnsi="Times New Roman"/>
                <w:b/>
                <w:color w:val="002060"/>
              </w:rPr>
              <w:t>(</w:t>
            </w:r>
            <w:r w:rsidRPr="00232339">
              <w:rPr>
                <w:rFonts w:ascii="Times New Roman" w:hAnsi="Times New Roman"/>
                <w:b/>
                <w:i/>
                <w:color w:val="002060"/>
                <w:sz w:val="20"/>
                <w:szCs w:val="20"/>
              </w:rPr>
              <w:t>İlçe Milli Eğitim Müdürlüğü koordinesinde ve başkanlığında)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D514CB">
            <w:pPr>
              <w:pStyle w:val="AralkYok"/>
              <w:rPr>
                <w:rFonts w:ascii="Times New Roman" w:hAnsi="Times New Roman"/>
                <w:color w:val="002060"/>
              </w:rPr>
            </w:pPr>
            <w:r w:rsidRPr="001502E9">
              <w:rPr>
                <w:rFonts w:ascii="Times New Roman" w:hAnsi="Times New Roman"/>
                <w:color w:val="002060"/>
              </w:rPr>
              <w:t>Haziran ayının üçüncü haftası içinde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0473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Mesleki Eğitim Merkezi 11. Sınıf ve 12. Sınıf İşletmelerde Mesleki Eğitim gören öğrencilerin </w:t>
            </w:r>
            <w:r w:rsidR="00232339" w:rsidRPr="001502E9">
              <w:rPr>
                <w:rFonts w:ascii="Times New Roman" w:hAnsi="Times New Roman"/>
              </w:rPr>
              <w:t>yılsonu</w:t>
            </w:r>
            <w:r w:rsidRPr="001502E9">
              <w:rPr>
                <w:rFonts w:ascii="Times New Roman" w:hAnsi="Times New Roman"/>
              </w:rPr>
              <w:t xml:space="preserve"> Beceri sınavları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C0473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13-17 Haziran 2022 tarihleri arası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Okul öncesi, ilkokul, ortaokul, lise ve yaygın eğitim kurumlarında öğretmenlerin tatile girmesi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D54CC2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01 Temmuz 2022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682B51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Halk Eğitimi Merkezlerinde 2. Dönem öğretmenler kurulu, zümre öğretmenler kurulu ve </w:t>
            </w:r>
            <w:r w:rsidR="00232339" w:rsidRPr="001502E9">
              <w:rPr>
                <w:rFonts w:ascii="Times New Roman" w:hAnsi="Times New Roman"/>
              </w:rPr>
              <w:t>yılsonu çalışmalarının</w:t>
            </w:r>
            <w:r w:rsidRPr="001502E9">
              <w:rPr>
                <w:rFonts w:ascii="Times New Roman" w:hAnsi="Times New Roman"/>
              </w:rPr>
              <w:t xml:space="preserve"> değerlendirilmesi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AE0DB5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 xml:space="preserve">20-24 Haziran 2022 </w:t>
            </w:r>
          </w:p>
        </w:tc>
      </w:tr>
      <w:tr w:rsidR="00C4446E" w:rsidRPr="0099483D" w:rsidTr="00314DFC">
        <w:trPr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Sarıkamış Mesleki ve Teknik Anadolu Lisesi Beceri Eğitiminin sona ermesi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8F7FE7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18 Eylül 2022</w:t>
            </w:r>
          </w:p>
        </w:tc>
      </w:tr>
      <w:tr w:rsidR="00C4446E" w:rsidRPr="0099483D" w:rsidTr="00314DFC">
        <w:trPr>
          <w:trHeight w:val="5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8F7FE7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1502E9">
              <w:rPr>
                <w:rFonts w:ascii="Times New Roman" w:hAnsi="Times New Roman"/>
                <w:sz w:val="20"/>
                <w:szCs w:val="20"/>
              </w:rPr>
              <w:t>LGS ve YKS tercihleri için il ve ilçe koordinasyon kurulları ile tercih danışmanlığı birimlerinin oluşturularak çalışmaların yapılması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8F7FE7">
            <w:pPr>
              <w:pStyle w:val="AralkYok"/>
              <w:rPr>
                <w:rFonts w:ascii="Times New Roman" w:hAnsi="Times New Roman"/>
              </w:rPr>
            </w:pPr>
            <w:r w:rsidRPr="001502E9">
              <w:rPr>
                <w:rFonts w:ascii="Times New Roman" w:hAnsi="Times New Roman"/>
              </w:rPr>
              <w:t>Haziran-Temmuz 2022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7F0856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</w:rPr>
              <w:t>İlçe Hayat Boyu Öğrenme Komisyon Toplantısı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224BE5" w:rsidRDefault="00C4446E" w:rsidP="00A76A2C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224BE5">
              <w:rPr>
                <w:rFonts w:ascii="Times New Roman" w:hAnsi="Times New Roman"/>
                <w:b/>
                <w:color w:val="0070C0"/>
              </w:rPr>
              <w:t>Temmuz 2022 ayı içerisinde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7F0856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1502E9">
              <w:rPr>
                <w:rFonts w:ascii="Times New Roman" w:hAnsi="Times New Roman"/>
                <w:b/>
                <w:color w:val="0070C0"/>
              </w:rPr>
              <w:t>Kurban Bayramı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A76A2C">
            <w:pPr>
              <w:pStyle w:val="AralkYok"/>
              <w:rPr>
                <w:rFonts w:ascii="Times New Roman" w:hAnsi="Times New Roman"/>
                <w:b/>
                <w:color w:val="0070C0"/>
              </w:rPr>
            </w:pPr>
            <w:r w:rsidRPr="001502E9">
              <w:rPr>
                <w:rFonts w:ascii="Times New Roman" w:hAnsi="Times New Roman"/>
                <w:b/>
                <w:color w:val="0070C0"/>
              </w:rPr>
              <w:t xml:space="preserve">08 Temmuz 2022 Cuma günü saat 13.00’da başlar,  09-10-11-12 Temmuz 2022 Salı akşamı sona erer.    </w:t>
            </w:r>
          </w:p>
        </w:tc>
      </w:tr>
      <w:tr w:rsidR="00C4446E" w:rsidRPr="0099483D" w:rsidTr="00314DFC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99483D" w:rsidRDefault="00C4446E" w:rsidP="001E6B48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2022-2023 Örgün ve Yaygın Eğitim Kurumlarının Ders Yılının başlaması</w:t>
            </w:r>
          </w:p>
          <w:p w:rsidR="00C4446E" w:rsidRPr="001502E9" w:rsidRDefault="00C4446E" w:rsidP="00034706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4446E" w:rsidRPr="001502E9" w:rsidRDefault="00C4446E" w:rsidP="00113805">
            <w:pPr>
              <w:pStyle w:val="AralkYok"/>
              <w:rPr>
                <w:rFonts w:ascii="Times New Roman" w:hAnsi="Times New Roman"/>
                <w:b/>
                <w:color w:val="C00000"/>
              </w:rPr>
            </w:pPr>
            <w:r w:rsidRPr="001502E9">
              <w:rPr>
                <w:rFonts w:ascii="Times New Roman" w:hAnsi="Times New Roman"/>
                <w:b/>
                <w:color w:val="C00000"/>
              </w:rPr>
              <w:t>12 Eylül 2022 Pazartesi</w:t>
            </w:r>
          </w:p>
        </w:tc>
      </w:tr>
    </w:tbl>
    <w:p w:rsidR="00655C05" w:rsidRDefault="00655C05" w:rsidP="0054309A">
      <w:pPr>
        <w:rPr>
          <w:rFonts w:ascii="Times New Roman" w:hAnsi="Times New Roman"/>
          <w:b/>
          <w:u w:val="single"/>
        </w:rPr>
      </w:pPr>
    </w:p>
    <w:p w:rsidR="0054309A" w:rsidRPr="0099483D" w:rsidRDefault="00232339" w:rsidP="0054309A">
      <w:pPr>
        <w:rPr>
          <w:rFonts w:ascii="Times New Roman" w:hAnsi="Times New Roman"/>
          <w:b/>
          <w:u w:val="single"/>
        </w:rPr>
      </w:pPr>
      <w:r w:rsidRPr="0099483D">
        <w:rPr>
          <w:rFonts w:ascii="Times New Roman" w:hAnsi="Times New Roman"/>
          <w:b/>
          <w:u w:val="single"/>
        </w:rPr>
        <w:t>AÇIKLAMALAR;</w:t>
      </w:r>
    </w:p>
    <w:p w:rsidR="00CF6DEF" w:rsidRPr="0099483D" w:rsidRDefault="003560E3" w:rsidP="003560E3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</w:t>
      </w:r>
      <w:r w:rsidR="00320CA9" w:rsidRPr="0099483D">
        <w:rPr>
          <w:rFonts w:ascii="Times New Roman" w:hAnsi="Times New Roman"/>
        </w:rPr>
        <w:t>Bu çalışma takvimi</w:t>
      </w:r>
      <w:r w:rsidR="00CF6DEF" w:rsidRPr="0099483D">
        <w:rPr>
          <w:rFonts w:ascii="Times New Roman" w:hAnsi="Times New Roman"/>
        </w:rPr>
        <w:t>,</w:t>
      </w:r>
      <w:r w:rsidR="00320CA9" w:rsidRPr="0099483D">
        <w:rPr>
          <w:rFonts w:ascii="Times New Roman" w:hAnsi="Times New Roman"/>
          <w:b/>
        </w:rPr>
        <w:t>16.12.1996</w:t>
      </w:r>
      <w:r w:rsidR="00277899" w:rsidRPr="0099483D">
        <w:rPr>
          <w:rFonts w:ascii="Times New Roman" w:hAnsi="Times New Roman"/>
        </w:rPr>
        <w:t xml:space="preserve"> tarih ve </w:t>
      </w:r>
      <w:r w:rsidR="00277899" w:rsidRPr="0099483D">
        <w:rPr>
          <w:rFonts w:ascii="Times New Roman" w:hAnsi="Times New Roman"/>
          <w:b/>
        </w:rPr>
        <w:t>2467</w:t>
      </w:r>
      <w:r w:rsidR="00277899" w:rsidRPr="0099483D">
        <w:rPr>
          <w:rFonts w:ascii="Times New Roman" w:hAnsi="Times New Roman"/>
        </w:rPr>
        <w:t xml:space="preserve"> T</w:t>
      </w:r>
      <w:r w:rsidR="00CF6DEF" w:rsidRPr="0099483D">
        <w:rPr>
          <w:rFonts w:ascii="Times New Roman" w:hAnsi="Times New Roman"/>
        </w:rPr>
        <w:t>ebliğler Dergisinde yayım</w:t>
      </w:r>
      <w:r w:rsidR="001F2E75" w:rsidRPr="0099483D">
        <w:rPr>
          <w:rFonts w:ascii="Times New Roman" w:hAnsi="Times New Roman"/>
        </w:rPr>
        <w:t xml:space="preserve">lanan </w:t>
      </w:r>
      <w:r w:rsidR="00CF6DEF" w:rsidRPr="0099483D">
        <w:rPr>
          <w:rFonts w:ascii="Times New Roman" w:hAnsi="Times New Roman"/>
        </w:rPr>
        <w:t xml:space="preserve">“Milli Eğitim Bakanlığı        </w:t>
      </w:r>
    </w:p>
    <w:p w:rsidR="00A337D7" w:rsidRPr="0099483D" w:rsidRDefault="00CF6DEF" w:rsidP="003560E3">
      <w:pPr>
        <w:pStyle w:val="AralkYok"/>
        <w:rPr>
          <w:rFonts w:ascii="Times New Roman" w:hAnsi="Times New Roman"/>
        </w:rPr>
      </w:pPr>
      <w:r w:rsidRPr="0099483D">
        <w:rPr>
          <w:rFonts w:ascii="Times New Roman" w:hAnsi="Times New Roman"/>
        </w:rPr>
        <w:t>Örgün ve Yaygın Eğitim Kurumlarının Çalışma Takvimi”  örneği</w:t>
      </w:r>
      <w:r w:rsidR="001F2E75" w:rsidRPr="0099483D">
        <w:rPr>
          <w:rFonts w:ascii="Times New Roman" w:hAnsi="Times New Roman"/>
        </w:rPr>
        <w:t xml:space="preserve"> e</w:t>
      </w:r>
      <w:r w:rsidRPr="0099483D">
        <w:rPr>
          <w:rFonts w:ascii="Times New Roman" w:hAnsi="Times New Roman"/>
        </w:rPr>
        <w:t xml:space="preserve">saslarına </w:t>
      </w:r>
      <w:r w:rsidR="00D02515" w:rsidRPr="0099483D">
        <w:rPr>
          <w:rFonts w:ascii="Times New Roman" w:hAnsi="Times New Roman"/>
        </w:rPr>
        <w:t>göre</w:t>
      </w:r>
      <w:r w:rsidR="00277899" w:rsidRPr="0099483D">
        <w:rPr>
          <w:rFonts w:ascii="Times New Roman" w:hAnsi="Times New Roman"/>
        </w:rPr>
        <w:t>hazırlanmıştır.</w:t>
      </w:r>
    </w:p>
    <w:p w:rsidR="00A337D7" w:rsidRPr="0099483D" w:rsidRDefault="0054309A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2-</w:t>
      </w:r>
      <w:r w:rsidR="00F46F71" w:rsidRPr="0099483D">
        <w:rPr>
          <w:rFonts w:ascii="Times New Roman" w:hAnsi="Times New Roman"/>
        </w:rPr>
        <w:t xml:space="preserve">Bu çalışma takviminde belirtilmeyen özel günler, haftalar ve benzeri günler için ilgili mevzuat </w:t>
      </w:r>
    </w:p>
    <w:p w:rsidR="00A337D7" w:rsidRPr="0099483D" w:rsidRDefault="00232339" w:rsidP="00C053C1">
      <w:pPr>
        <w:pStyle w:val="AralkYok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Hükümleri</w:t>
      </w:r>
      <w:r w:rsidR="003560E3">
        <w:rPr>
          <w:rFonts w:ascii="Times New Roman" w:hAnsi="Times New Roman"/>
        </w:rPr>
        <w:t xml:space="preserve"> doğrultusunda</w:t>
      </w:r>
      <w:r w:rsidR="00F46F71" w:rsidRPr="0099483D">
        <w:rPr>
          <w:rFonts w:ascii="Times New Roman" w:hAnsi="Times New Roman"/>
        </w:rPr>
        <w:t xml:space="preserve"> hareket edilir</w:t>
      </w:r>
      <w:r w:rsidR="00FB2726" w:rsidRPr="0099483D">
        <w:rPr>
          <w:rFonts w:ascii="Times New Roman" w:hAnsi="Times New Roman"/>
        </w:rPr>
        <w:t>.</w:t>
      </w:r>
    </w:p>
    <w:p w:rsidR="00A337D7" w:rsidRPr="0099483D" w:rsidRDefault="00FB2726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3</w:t>
      </w:r>
      <w:r w:rsidR="00D02515" w:rsidRPr="0099483D">
        <w:rPr>
          <w:rFonts w:ascii="Times New Roman" w:hAnsi="Times New Roman"/>
        </w:rPr>
        <w:t>-</w:t>
      </w:r>
      <w:r w:rsidR="00AE0390" w:rsidRPr="0099483D">
        <w:rPr>
          <w:rFonts w:ascii="Times New Roman" w:hAnsi="Times New Roman"/>
        </w:rPr>
        <w:t>Halk Eğitim Merkezlerinde açılması planlanan kısa süreli kurslar İ</w:t>
      </w:r>
      <w:r w:rsidR="006171A2" w:rsidRPr="0099483D">
        <w:rPr>
          <w:rFonts w:ascii="Times New Roman" w:hAnsi="Times New Roman"/>
        </w:rPr>
        <w:t>l</w:t>
      </w:r>
      <w:r w:rsidR="00232339">
        <w:rPr>
          <w:rFonts w:ascii="Times New Roman" w:hAnsi="Times New Roman"/>
        </w:rPr>
        <w:t>çe</w:t>
      </w:r>
      <w:r w:rsidR="006171A2" w:rsidRPr="0099483D">
        <w:rPr>
          <w:rFonts w:ascii="Times New Roman" w:hAnsi="Times New Roman"/>
        </w:rPr>
        <w:t xml:space="preserve"> </w:t>
      </w:r>
      <w:r w:rsidRPr="0099483D">
        <w:rPr>
          <w:rFonts w:ascii="Times New Roman" w:hAnsi="Times New Roman"/>
        </w:rPr>
        <w:t>Hayat Boyu Komisyonunca</w:t>
      </w:r>
    </w:p>
    <w:p w:rsidR="0054309A" w:rsidRPr="0099483D" w:rsidRDefault="00232339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Tespit</w:t>
      </w:r>
      <w:r w:rsidR="00AE0390" w:rsidRPr="0099483D">
        <w:rPr>
          <w:rFonts w:ascii="Times New Roman" w:hAnsi="Times New Roman"/>
        </w:rPr>
        <w:t xml:space="preserve"> edilir.</w:t>
      </w:r>
    </w:p>
    <w:p w:rsidR="0054309A" w:rsidRPr="0099483D" w:rsidRDefault="00FB2726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4</w:t>
      </w:r>
      <w:r w:rsidR="0054309A" w:rsidRPr="0099483D">
        <w:rPr>
          <w:rFonts w:ascii="Times New Roman" w:hAnsi="Times New Roman"/>
        </w:rPr>
        <w:t>-</w:t>
      </w:r>
      <w:r w:rsidR="00D132BB" w:rsidRPr="0099483D">
        <w:rPr>
          <w:rFonts w:ascii="Times New Roman" w:hAnsi="Times New Roman"/>
        </w:rPr>
        <w:t>İmam Hatip Liselerinde 13 Ekim günü “İmam Hatip Okullarının Kuruluş Yıldönümü” olarak kutlanır.</w:t>
      </w:r>
    </w:p>
    <w:p w:rsidR="0054309A" w:rsidRPr="0099483D" w:rsidRDefault="00FB2726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5</w:t>
      </w:r>
      <w:r w:rsidR="0054309A" w:rsidRPr="0099483D">
        <w:rPr>
          <w:rFonts w:ascii="Times New Roman" w:hAnsi="Times New Roman"/>
        </w:rPr>
        <w:t>-</w:t>
      </w:r>
      <w:r w:rsidR="00247CD5" w:rsidRPr="0099483D">
        <w:rPr>
          <w:rFonts w:ascii="Times New Roman" w:hAnsi="Times New Roman"/>
        </w:rPr>
        <w:t>10-16 Mayıs Engelliler Haftası olarak kutlanır.</w:t>
      </w:r>
    </w:p>
    <w:p w:rsidR="006053B1" w:rsidRDefault="00FB2726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6</w:t>
      </w:r>
      <w:r w:rsidR="0054309A" w:rsidRPr="0099483D">
        <w:rPr>
          <w:rFonts w:ascii="Times New Roman" w:hAnsi="Times New Roman"/>
        </w:rPr>
        <w:t>-</w:t>
      </w:r>
      <w:r w:rsidR="006053B1">
        <w:rPr>
          <w:rFonts w:ascii="Times New Roman" w:hAnsi="Times New Roman"/>
        </w:rPr>
        <w:t>Okulların başlayış,</w:t>
      </w:r>
      <w:r w:rsidR="00E969A2" w:rsidRPr="0099483D">
        <w:rPr>
          <w:rFonts w:ascii="Times New Roman" w:hAnsi="Times New Roman"/>
        </w:rPr>
        <w:t xml:space="preserve"> bitiş</w:t>
      </w:r>
      <w:r w:rsidR="006053B1">
        <w:rPr>
          <w:rFonts w:ascii="Times New Roman" w:hAnsi="Times New Roman"/>
        </w:rPr>
        <w:t>, ara ve yarıyıl tatil</w:t>
      </w:r>
      <w:r w:rsidR="00E969A2" w:rsidRPr="0099483D">
        <w:rPr>
          <w:rFonts w:ascii="Times New Roman" w:hAnsi="Times New Roman"/>
        </w:rPr>
        <w:t xml:space="preserve"> tarihleri Milli Eğitim Bakanlığı O</w:t>
      </w:r>
      <w:r w:rsidR="00E75754" w:rsidRPr="0099483D">
        <w:rPr>
          <w:rFonts w:ascii="Times New Roman" w:hAnsi="Times New Roman"/>
        </w:rPr>
        <w:t>rtaöğr</w:t>
      </w:r>
      <w:r w:rsidR="00755C30" w:rsidRPr="0099483D">
        <w:rPr>
          <w:rFonts w:ascii="Times New Roman" w:hAnsi="Times New Roman"/>
        </w:rPr>
        <w:t xml:space="preserve">etim Genel </w:t>
      </w:r>
    </w:p>
    <w:p w:rsidR="006053B1" w:rsidRDefault="00755C30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 xml:space="preserve">Müdürlüğünün </w:t>
      </w:r>
      <w:r w:rsidR="00D50735">
        <w:rPr>
          <w:rFonts w:ascii="Times New Roman" w:hAnsi="Times New Roman"/>
          <w:b/>
        </w:rPr>
        <w:t>06</w:t>
      </w:r>
      <w:r w:rsidR="00A976F9" w:rsidRPr="0099483D">
        <w:rPr>
          <w:rFonts w:ascii="Times New Roman" w:hAnsi="Times New Roman"/>
          <w:b/>
        </w:rPr>
        <w:t>.0</w:t>
      </w:r>
      <w:r w:rsidR="00D50735">
        <w:rPr>
          <w:rFonts w:ascii="Times New Roman" w:hAnsi="Times New Roman"/>
          <w:b/>
        </w:rPr>
        <w:t>7.2021</w:t>
      </w:r>
      <w:r w:rsidR="00E969A2" w:rsidRPr="0099483D">
        <w:rPr>
          <w:rFonts w:ascii="Times New Roman" w:hAnsi="Times New Roman"/>
        </w:rPr>
        <w:t>t</w:t>
      </w:r>
      <w:r w:rsidR="00C632FD" w:rsidRPr="0099483D">
        <w:rPr>
          <w:rFonts w:ascii="Times New Roman" w:hAnsi="Times New Roman"/>
        </w:rPr>
        <w:t>arih v</w:t>
      </w:r>
      <w:r w:rsidR="007B068A" w:rsidRPr="0099483D">
        <w:rPr>
          <w:rFonts w:ascii="Times New Roman" w:hAnsi="Times New Roman"/>
        </w:rPr>
        <w:t xml:space="preserve">e </w:t>
      </w:r>
      <w:r w:rsidR="00D50735" w:rsidRPr="000143AF">
        <w:rPr>
          <w:rFonts w:ascii="Times New Roman" w:hAnsi="Times New Roman"/>
          <w:b/>
        </w:rPr>
        <w:t>27855223</w:t>
      </w:r>
      <w:r w:rsidR="00F96109" w:rsidRPr="0099483D">
        <w:rPr>
          <w:rFonts w:ascii="Times New Roman" w:hAnsi="Times New Roman"/>
        </w:rPr>
        <w:t xml:space="preserve"> say</w:t>
      </w:r>
      <w:r w:rsidR="00E969A2" w:rsidRPr="0099483D">
        <w:rPr>
          <w:rFonts w:ascii="Times New Roman" w:hAnsi="Times New Roman"/>
        </w:rPr>
        <w:t>ılı</w:t>
      </w:r>
      <w:r w:rsidR="00D50735">
        <w:rPr>
          <w:rFonts w:ascii="Times New Roman" w:hAnsi="Times New Roman"/>
          <w:b/>
        </w:rPr>
        <w:t>(2021</w:t>
      </w:r>
      <w:r w:rsidR="00032E6D">
        <w:rPr>
          <w:rFonts w:ascii="Times New Roman" w:hAnsi="Times New Roman"/>
          <w:b/>
        </w:rPr>
        <w:t>/</w:t>
      </w:r>
      <w:r w:rsidR="00D50735">
        <w:rPr>
          <w:rFonts w:ascii="Times New Roman" w:hAnsi="Times New Roman"/>
          <w:b/>
        </w:rPr>
        <w:t>1</w:t>
      </w:r>
      <w:r w:rsidR="00032E6D">
        <w:rPr>
          <w:rFonts w:ascii="Times New Roman" w:hAnsi="Times New Roman"/>
          <w:b/>
        </w:rPr>
        <w:t>4</w:t>
      </w:r>
      <w:r w:rsidR="000462D3" w:rsidRPr="0099483D">
        <w:rPr>
          <w:rFonts w:ascii="Times New Roman" w:hAnsi="Times New Roman"/>
          <w:b/>
        </w:rPr>
        <w:t>)</w:t>
      </w:r>
      <w:r w:rsidR="00232339">
        <w:rPr>
          <w:rFonts w:ascii="Times New Roman" w:hAnsi="Times New Roman"/>
          <w:b/>
        </w:rPr>
        <w:t xml:space="preserve"> </w:t>
      </w:r>
      <w:r w:rsidR="007B068A" w:rsidRPr="0099483D">
        <w:rPr>
          <w:rFonts w:ascii="Times New Roman" w:hAnsi="Times New Roman"/>
        </w:rPr>
        <w:t>nolu</w:t>
      </w:r>
      <w:r w:rsidR="00232339">
        <w:rPr>
          <w:rFonts w:ascii="Times New Roman" w:hAnsi="Times New Roman"/>
        </w:rPr>
        <w:t xml:space="preserve"> </w:t>
      </w:r>
      <w:r w:rsidR="003A6241" w:rsidRPr="0099483D">
        <w:rPr>
          <w:rFonts w:ascii="Times New Roman" w:hAnsi="Times New Roman"/>
        </w:rPr>
        <w:t>G</w:t>
      </w:r>
      <w:r w:rsidR="00E969A2" w:rsidRPr="0099483D">
        <w:rPr>
          <w:rFonts w:ascii="Times New Roman" w:hAnsi="Times New Roman"/>
        </w:rPr>
        <w:t>enelge</w:t>
      </w:r>
      <w:r w:rsidR="003A6241" w:rsidRPr="0099483D">
        <w:rPr>
          <w:rFonts w:ascii="Times New Roman" w:hAnsi="Times New Roman"/>
        </w:rPr>
        <w:t>’</w:t>
      </w:r>
      <w:r w:rsidR="00E969A2" w:rsidRPr="0099483D">
        <w:rPr>
          <w:rFonts w:ascii="Times New Roman" w:hAnsi="Times New Roman"/>
        </w:rPr>
        <w:t>lerine göre hazırlanmıştır.</w:t>
      </w:r>
    </w:p>
    <w:p w:rsidR="00D50735" w:rsidRDefault="003560E3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7-</w:t>
      </w:r>
      <w:r w:rsidR="00A30FE1" w:rsidRPr="0099483D">
        <w:rPr>
          <w:rFonts w:ascii="Times New Roman" w:hAnsi="Times New Roman"/>
        </w:rPr>
        <w:t>Çalışma</w:t>
      </w:r>
      <w:r w:rsidR="00232339">
        <w:rPr>
          <w:rFonts w:ascii="Times New Roman" w:hAnsi="Times New Roman"/>
        </w:rPr>
        <w:t xml:space="preserve"> </w:t>
      </w:r>
      <w:r w:rsidR="00A30FE1" w:rsidRPr="0099483D">
        <w:rPr>
          <w:rFonts w:ascii="Times New Roman" w:hAnsi="Times New Roman"/>
        </w:rPr>
        <w:t xml:space="preserve">takviminde değişiklik Valilik Makam onayından sonra </w:t>
      </w:r>
      <w:r w:rsidR="006053B1">
        <w:rPr>
          <w:rFonts w:ascii="Times New Roman" w:hAnsi="Times New Roman"/>
        </w:rPr>
        <w:t>uygulanacaktır.</w:t>
      </w:r>
      <w:r w:rsidR="00286300">
        <w:rPr>
          <w:rFonts w:ascii="Times New Roman" w:hAnsi="Times New Roman"/>
        </w:rPr>
        <w:t xml:space="preserve">(Bakanlığımızca yapılan </w:t>
      </w:r>
    </w:p>
    <w:p w:rsidR="0054309A" w:rsidRPr="0099483D" w:rsidRDefault="00232339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Değişiklikler</w:t>
      </w:r>
      <w:r w:rsidR="00286300">
        <w:rPr>
          <w:rFonts w:ascii="Times New Roman" w:hAnsi="Times New Roman"/>
        </w:rPr>
        <w:t>, Bakanlığımızın yazıları doğrultusunda değişiklikler yapılacaktır.)</w:t>
      </w:r>
    </w:p>
    <w:p w:rsidR="00A337D7" w:rsidRPr="0099483D" w:rsidRDefault="00C053C1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4309A" w:rsidRPr="0099483D">
        <w:rPr>
          <w:rFonts w:ascii="Times New Roman" w:hAnsi="Times New Roman"/>
        </w:rPr>
        <w:t>-</w:t>
      </w:r>
      <w:r w:rsidR="007D403E" w:rsidRPr="0099483D">
        <w:rPr>
          <w:rFonts w:ascii="Times New Roman" w:hAnsi="Times New Roman"/>
        </w:rPr>
        <w:t xml:space="preserve">Açık öğretim kurumları ile ilgili iş ve işlemler, açık öğretim kurumları iş takvimi doğrultusunda </w:t>
      </w:r>
      <w:r w:rsidR="001F2E75" w:rsidRPr="0099483D">
        <w:rPr>
          <w:rFonts w:ascii="Times New Roman" w:hAnsi="Times New Roman"/>
        </w:rPr>
        <w:t xml:space="preserve">Halk </w:t>
      </w:r>
    </w:p>
    <w:p w:rsidR="0054309A" w:rsidRPr="0099483D" w:rsidRDefault="001F2E75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Eğitim</w:t>
      </w:r>
      <w:r w:rsidR="00D50735">
        <w:rPr>
          <w:rFonts w:ascii="Times New Roman" w:hAnsi="Times New Roman"/>
        </w:rPr>
        <w:t>i</w:t>
      </w:r>
      <w:r w:rsidR="00EA7057" w:rsidRPr="0099483D">
        <w:rPr>
          <w:rFonts w:ascii="Times New Roman" w:hAnsi="Times New Roman"/>
        </w:rPr>
        <w:t xml:space="preserve"> Merkezi</w:t>
      </w:r>
      <w:r w:rsidR="00234785">
        <w:rPr>
          <w:rFonts w:ascii="Times New Roman" w:hAnsi="Times New Roman"/>
        </w:rPr>
        <w:t xml:space="preserve"> m</w:t>
      </w:r>
      <w:r w:rsidR="00A41876" w:rsidRPr="0099483D">
        <w:rPr>
          <w:rFonts w:ascii="Times New Roman" w:hAnsi="Times New Roman"/>
        </w:rPr>
        <w:t>üdürlüklerince</w:t>
      </w:r>
      <w:r w:rsidR="00232339">
        <w:rPr>
          <w:rFonts w:ascii="Times New Roman" w:hAnsi="Times New Roman"/>
        </w:rPr>
        <w:t xml:space="preserve"> </w:t>
      </w:r>
      <w:r w:rsidR="007D403E" w:rsidRPr="0099483D">
        <w:rPr>
          <w:rFonts w:ascii="Times New Roman" w:hAnsi="Times New Roman"/>
        </w:rPr>
        <w:t>yapılacaktır.</w:t>
      </w:r>
    </w:p>
    <w:p w:rsidR="00A337D7" w:rsidRPr="0099483D" w:rsidRDefault="00C053C1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4309A" w:rsidRPr="0099483D">
        <w:rPr>
          <w:rFonts w:ascii="Times New Roman" w:hAnsi="Times New Roman"/>
        </w:rPr>
        <w:t>-</w:t>
      </w:r>
      <w:r w:rsidR="00A67260" w:rsidRPr="0099483D">
        <w:rPr>
          <w:rFonts w:ascii="Times New Roman" w:hAnsi="Times New Roman"/>
        </w:rPr>
        <w:t xml:space="preserve">Eğitim Kurulları ve Zümre toplantıları, Milli Eğitim Bakanlığı </w:t>
      </w:r>
      <w:r w:rsidR="00B1487F" w:rsidRPr="0099483D">
        <w:rPr>
          <w:rFonts w:ascii="Times New Roman" w:hAnsi="Times New Roman"/>
        </w:rPr>
        <w:t>“</w:t>
      </w:r>
      <w:r w:rsidR="00A67260" w:rsidRPr="0099483D">
        <w:rPr>
          <w:rFonts w:ascii="Times New Roman" w:hAnsi="Times New Roman"/>
        </w:rPr>
        <w:t>Eğitim</w:t>
      </w:r>
      <w:r w:rsidR="00B1487F" w:rsidRPr="0099483D">
        <w:rPr>
          <w:rFonts w:ascii="Times New Roman" w:hAnsi="Times New Roman"/>
        </w:rPr>
        <w:t xml:space="preserve"> Kurulları ve Zümreleri </w:t>
      </w:r>
    </w:p>
    <w:p w:rsidR="00C053C1" w:rsidRDefault="00B1487F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Yönerge”</w:t>
      </w:r>
      <w:r w:rsidR="00A67260" w:rsidRPr="0099483D">
        <w:rPr>
          <w:rFonts w:ascii="Times New Roman" w:hAnsi="Times New Roman"/>
        </w:rPr>
        <w:t>leri doğrultusunda belirlenmiştir.</w:t>
      </w:r>
    </w:p>
    <w:p w:rsidR="00EA00A8" w:rsidRPr="0099483D" w:rsidRDefault="00C053C1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278D0" w:rsidRPr="0099483D">
        <w:rPr>
          <w:rFonts w:ascii="Times New Roman" w:hAnsi="Times New Roman"/>
        </w:rPr>
        <w:t>-Eğitim Bölgeleri toplantıları</w:t>
      </w:r>
      <w:r w:rsidR="00B1487F" w:rsidRPr="0099483D">
        <w:rPr>
          <w:rFonts w:ascii="Times New Roman" w:hAnsi="Times New Roman"/>
        </w:rPr>
        <w:t>,</w:t>
      </w:r>
      <w:r w:rsidR="008278D0" w:rsidRPr="0099483D">
        <w:rPr>
          <w:rFonts w:ascii="Times New Roman" w:hAnsi="Times New Roman"/>
        </w:rPr>
        <w:t xml:space="preserve"> Milli Eğitim Bakanlığı </w:t>
      </w:r>
      <w:r w:rsidR="00B1487F" w:rsidRPr="0099483D">
        <w:rPr>
          <w:rFonts w:ascii="Times New Roman" w:hAnsi="Times New Roman"/>
        </w:rPr>
        <w:t>“</w:t>
      </w:r>
      <w:r w:rsidR="008278D0" w:rsidRPr="0099483D">
        <w:rPr>
          <w:rFonts w:ascii="Times New Roman" w:hAnsi="Times New Roman"/>
        </w:rPr>
        <w:t>Eğitim Bölgeleri Yönergesi</w:t>
      </w:r>
      <w:r w:rsidR="00B1487F" w:rsidRPr="0099483D">
        <w:rPr>
          <w:rFonts w:ascii="Times New Roman" w:hAnsi="Times New Roman"/>
        </w:rPr>
        <w:t>”</w:t>
      </w:r>
      <w:r w:rsidR="008278D0" w:rsidRPr="0099483D">
        <w:rPr>
          <w:rFonts w:ascii="Times New Roman" w:hAnsi="Times New Roman"/>
        </w:rPr>
        <w:t xml:space="preserve"> doğrultusund</w:t>
      </w:r>
      <w:r w:rsidR="00B60B51" w:rsidRPr="0099483D">
        <w:rPr>
          <w:rFonts w:ascii="Times New Roman" w:hAnsi="Times New Roman"/>
        </w:rPr>
        <w:t xml:space="preserve">a </w:t>
      </w:r>
    </w:p>
    <w:p w:rsidR="00FB2726" w:rsidRPr="0099483D" w:rsidRDefault="00232339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Belirlenmiştir</w:t>
      </w:r>
      <w:r w:rsidR="00B60B51" w:rsidRPr="0099483D">
        <w:rPr>
          <w:rFonts w:ascii="Times New Roman" w:hAnsi="Times New Roman"/>
        </w:rPr>
        <w:t>.</w:t>
      </w:r>
    </w:p>
    <w:p w:rsidR="00234785" w:rsidRDefault="00C053C1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34785">
        <w:rPr>
          <w:rFonts w:ascii="Times New Roman" w:hAnsi="Times New Roman"/>
        </w:rPr>
        <w:t>-</w:t>
      </w:r>
      <w:r w:rsidR="00CE1E0C">
        <w:rPr>
          <w:rFonts w:ascii="Times New Roman" w:hAnsi="Times New Roman"/>
        </w:rPr>
        <w:t xml:space="preserve">Halk Eğitimi Merkezi, Mesleki Eğitim Merkezi ile </w:t>
      </w:r>
      <w:r w:rsidR="00F62D1A" w:rsidRPr="0099483D">
        <w:rPr>
          <w:rFonts w:ascii="Times New Roman" w:hAnsi="Times New Roman"/>
        </w:rPr>
        <w:t xml:space="preserve">Sarıkamış Mesleki ve Teknik Anadolu Lisesinin </w:t>
      </w:r>
    </w:p>
    <w:p w:rsidR="00F62D1A" w:rsidRDefault="00232339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Çalışma</w:t>
      </w:r>
      <w:r w:rsidR="00F62D1A" w:rsidRPr="0099483D">
        <w:rPr>
          <w:rFonts w:ascii="Times New Roman" w:hAnsi="Times New Roman"/>
        </w:rPr>
        <w:t xml:space="preserve"> takvimi okul</w:t>
      </w:r>
      <w:r w:rsidR="00CE1E0C">
        <w:rPr>
          <w:rFonts w:ascii="Times New Roman" w:hAnsi="Times New Roman"/>
        </w:rPr>
        <w:t xml:space="preserve"> ve kurum </w:t>
      </w:r>
      <w:r>
        <w:rPr>
          <w:rFonts w:ascii="Times New Roman" w:hAnsi="Times New Roman"/>
        </w:rPr>
        <w:t xml:space="preserve">müdürlüklerince </w:t>
      </w:r>
      <w:r w:rsidRPr="0099483D">
        <w:rPr>
          <w:rFonts w:ascii="Times New Roman" w:hAnsi="Times New Roman"/>
        </w:rPr>
        <w:t>belirlenmiştir</w:t>
      </w:r>
      <w:r w:rsidR="00F62D1A" w:rsidRPr="0099483D">
        <w:rPr>
          <w:rFonts w:ascii="Times New Roman" w:hAnsi="Times New Roman"/>
        </w:rPr>
        <w:t>.</w:t>
      </w:r>
    </w:p>
    <w:p w:rsidR="00234785" w:rsidRDefault="00234785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12-Yetenek sınavı ile öğrenci alan okulların </w:t>
      </w:r>
      <w:r w:rsidR="00232339">
        <w:rPr>
          <w:rFonts w:ascii="Times New Roman" w:hAnsi="Times New Roman"/>
        </w:rPr>
        <w:t>başvuru, kayıt</w:t>
      </w:r>
      <w:r>
        <w:rPr>
          <w:rFonts w:ascii="Times New Roman" w:hAnsi="Times New Roman"/>
        </w:rPr>
        <w:t xml:space="preserve"> işlemleri Bakanlığımız tarafından belirlenen </w:t>
      </w:r>
    </w:p>
    <w:p w:rsidR="00234785" w:rsidRPr="0099483D" w:rsidRDefault="00232339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Takvime</w:t>
      </w:r>
      <w:r w:rsidR="00234785">
        <w:rPr>
          <w:rFonts w:ascii="Times New Roman" w:hAnsi="Times New Roman"/>
        </w:rPr>
        <w:t xml:space="preserve"> göre yapılmaktadır.</w:t>
      </w:r>
    </w:p>
    <w:p w:rsidR="00302F1D" w:rsidRDefault="00B60B51" w:rsidP="00C053C1">
      <w:pPr>
        <w:pStyle w:val="AralkYok"/>
        <w:jc w:val="both"/>
        <w:rPr>
          <w:rFonts w:ascii="Times New Roman" w:hAnsi="Times New Roman"/>
        </w:rPr>
      </w:pPr>
      <w:r w:rsidRPr="0099483D">
        <w:rPr>
          <w:rFonts w:ascii="Times New Roman" w:hAnsi="Times New Roman"/>
        </w:rPr>
        <w:t>1</w:t>
      </w:r>
      <w:r w:rsidR="00234785">
        <w:rPr>
          <w:rFonts w:ascii="Times New Roman" w:hAnsi="Times New Roman"/>
        </w:rPr>
        <w:t>3</w:t>
      </w:r>
      <w:r w:rsidRPr="0099483D">
        <w:rPr>
          <w:rFonts w:ascii="Times New Roman" w:hAnsi="Times New Roman"/>
        </w:rPr>
        <w:t>-</w:t>
      </w:r>
      <w:r w:rsidR="00232339">
        <w:rPr>
          <w:rFonts w:ascii="Times New Roman" w:hAnsi="Times New Roman"/>
        </w:rPr>
        <w:t>Bu Çalışma Takvimi Kars İl Milli Eğitim Müdürlüğü</w:t>
      </w:r>
      <w:r w:rsidR="00D05333">
        <w:rPr>
          <w:rFonts w:ascii="Times New Roman" w:hAnsi="Times New Roman"/>
        </w:rPr>
        <w:t>nün 2021-202 Eğitim Öğretim yılı</w:t>
      </w:r>
      <w:r w:rsidR="00232339">
        <w:rPr>
          <w:rFonts w:ascii="Times New Roman" w:hAnsi="Times New Roman"/>
        </w:rPr>
        <w:t xml:space="preserve"> Çalışma Takvimine göre hazırlanmıştır.</w:t>
      </w:r>
    </w:p>
    <w:p w:rsidR="00CE1E0C" w:rsidRDefault="00232339" w:rsidP="00C053C1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14-</w:t>
      </w:r>
      <w:r w:rsidRPr="00232339">
        <w:rPr>
          <w:rFonts w:ascii="Times New Roman" w:hAnsi="Times New Roman"/>
        </w:rPr>
        <w:t xml:space="preserve"> </w:t>
      </w:r>
      <w:r w:rsidRPr="0099483D">
        <w:rPr>
          <w:rFonts w:ascii="Times New Roman" w:hAnsi="Times New Roman"/>
        </w:rPr>
        <w:t>Hazırlanan çalışma takvimi (</w:t>
      </w:r>
      <w:r>
        <w:rPr>
          <w:rFonts w:ascii="Times New Roman" w:hAnsi="Times New Roman"/>
        </w:rPr>
        <w:t>101</w:t>
      </w:r>
      <w:r w:rsidRPr="0099483D">
        <w:rPr>
          <w:rFonts w:ascii="Times New Roman" w:hAnsi="Times New Roman"/>
        </w:rPr>
        <w:t>) maddeden oluşmaktadır.</w:t>
      </w:r>
    </w:p>
    <w:p w:rsidR="00CD7607" w:rsidRDefault="00CD7607" w:rsidP="00C053C1">
      <w:pPr>
        <w:pStyle w:val="AralkYok"/>
        <w:jc w:val="both"/>
        <w:rPr>
          <w:rFonts w:ascii="Times New Roman" w:hAnsi="Times New Roman"/>
        </w:rPr>
      </w:pPr>
    </w:p>
    <w:p w:rsidR="0065002F" w:rsidRDefault="0065002F" w:rsidP="00C053C1">
      <w:pPr>
        <w:pStyle w:val="AralkYok"/>
        <w:jc w:val="both"/>
        <w:rPr>
          <w:rFonts w:ascii="Times New Roman" w:hAnsi="Times New Roman"/>
        </w:rPr>
      </w:pPr>
    </w:p>
    <w:p w:rsidR="0065002F" w:rsidRDefault="0065002F" w:rsidP="00C053C1">
      <w:pPr>
        <w:pStyle w:val="AralkYok"/>
        <w:jc w:val="both"/>
        <w:rPr>
          <w:rFonts w:ascii="Times New Roman" w:hAnsi="Times New Roman"/>
        </w:rPr>
      </w:pPr>
    </w:p>
    <w:p w:rsidR="00390217" w:rsidRDefault="00390217" w:rsidP="00B60B51">
      <w:pPr>
        <w:pStyle w:val="AralkYok"/>
        <w:rPr>
          <w:rFonts w:ascii="Times New Roman" w:hAnsi="Times New Roman"/>
        </w:rPr>
      </w:pPr>
    </w:p>
    <w:p w:rsidR="00390217" w:rsidRDefault="00390217" w:rsidP="00B60B51">
      <w:pPr>
        <w:pStyle w:val="AralkYok"/>
        <w:rPr>
          <w:rFonts w:ascii="Times New Roman" w:hAnsi="Times New Roman"/>
        </w:rPr>
      </w:pPr>
    </w:p>
    <w:p w:rsidR="00390217" w:rsidRDefault="00390217" w:rsidP="00B60B51">
      <w:pPr>
        <w:pStyle w:val="AralkYok"/>
        <w:rPr>
          <w:rFonts w:ascii="Times New Roman" w:hAnsi="Times New Roman"/>
        </w:rPr>
      </w:pPr>
    </w:p>
    <w:p w:rsidR="00390217" w:rsidRDefault="00390217" w:rsidP="00B60B51">
      <w:pPr>
        <w:pStyle w:val="AralkYok"/>
        <w:rPr>
          <w:rFonts w:ascii="Times New Roman" w:hAnsi="Times New Roman"/>
        </w:rPr>
      </w:pPr>
    </w:p>
    <w:p w:rsidR="00BF1BBD" w:rsidRPr="00EF7AED" w:rsidRDefault="00BF1BBD" w:rsidP="00BF1BBD">
      <w:pPr>
        <w:pStyle w:val="AralkYok"/>
        <w:jc w:val="center"/>
        <w:rPr>
          <w:rFonts w:ascii="Times New Roman" w:hAnsi="Times New Roman"/>
        </w:rPr>
      </w:pPr>
      <w:r w:rsidRPr="00EF7AED">
        <w:rPr>
          <w:rFonts w:ascii="Times New Roman" w:hAnsi="Times New Roman"/>
        </w:rPr>
        <w:t>UYGUNDUR</w:t>
      </w:r>
      <w:r w:rsidR="00232339">
        <w:rPr>
          <w:rFonts w:ascii="Times New Roman" w:hAnsi="Times New Roman"/>
        </w:rPr>
        <w:t>.</w:t>
      </w:r>
    </w:p>
    <w:p w:rsidR="00BF1BBD" w:rsidRPr="00EF7AED" w:rsidRDefault="00BA1198" w:rsidP="00BF1BBD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600ED8">
        <w:rPr>
          <w:rFonts w:ascii="Times New Roman" w:hAnsi="Times New Roman"/>
        </w:rPr>
        <w:t>/0</w:t>
      </w:r>
      <w:r w:rsidR="00AA6498">
        <w:rPr>
          <w:rFonts w:ascii="Times New Roman" w:hAnsi="Times New Roman"/>
        </w:rPr>
        <w:t>8</w:t>
      </w:r>
      <w:r w:rsidR="00A34841">
        <w:rPr>
          <w:rFonts w:ascii="Times New Roman" w:hAnsi="Times New Roman"/>
        </w:rPr>
        <w:t>/2021</w:t>
      </w:r>
    </w:p>
    <w:p w:rsidR="005E5319" w:rsidRDefault="005E5319" w:rsidP="00BF1BBD">
      <w:pPr>
        <w:pStyle w:val="AralkYok"/>
        <w:jc w:val="center"/>
        <w:rPr>
          <w:rFonts w:ascii="Times New Roman" w:hAnsi="Times New Roman"/>
        </w:rPr>
      </w:pPr>
    </w:p>
    <w:p w:rsidR="00232339" w:rsidRDefault="00232339" w:rsidP="00BF1BBD">
      <w:pPr>
        <w:pStyle w:val="AralkYok"/>
        <w:jc w:val="center"/>
        <w:rPr>
          <w:rFonts w:ascii="Times New Roman" w:hAnsi="Times New Roman"/>
        </w:rPr>
      </w:pPr>
    </w:p>
    <w:p w:rsidR="00232339" w:rsidRPr="00EF7AED" w:rsidRDefault="00232339" w:rsidP="00BF1BBD">
      <w:pPr>
        <w:pStyle w:val="AralkYok"/>
        <w:jc w:val="center"/>
        <w:rPr>
          <w:rFonts w:ascii="Times New Roman" w:hAnsi="Times New Roman"/>
        </w:rPr>
      </w:pPr>
    </w:p>
    <w:p w:rsidR="00BF1BBD" w:rsidRPr="00EF7AED" w:rsidRDefault="00232339" w:rsidP="00BF1BBD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Osman KIZILOK</w:t>
      </w:r>
    </w:p>
    <w:p w:rsidR="00BF1BBD" w:rsidRPr="00957FB6" w:rsidRDefault="00BF1BBD" w:rsidP="00BF1BBD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İl</w:t>
      </w:r>
      <w:r w:rsidR="00232339">
        <w:rPr>
          <w:rFonts w:ascii="Times New Roman" w:hAnsi="Times New Roman"/>
        </w:rPr>
        <w:t>çe</w:t>
      </w:r>
      <w:r>
        <w:rPr>
          <w:rFonts w:ascii="Times New Roman" w:hAnsi="Times New Roman"/>
        </w:rPr>
        <w:t xml:space="preserve"> </w:t>
      </w:r>
      <w:r w:rsidR="00EA4478">
        <w:rPr>
          <w:rFonts w:ascii="Times New Roman" w:hAnsi="Times New Roman"/>
        </w:rPr>
        <w:t>Milli Eğitim Müdür V.</w:t>
      </w:r>
    </w:p>
    <w:sectPr w:rsidR="00BF1BBD" w:rsidRPr="00957FB6" w:rsidSect="00232339">
      <w:headerReference w:type="even" r:id="rId9"/>
      <w:footerReference w:type="even" r:id="rId10"/>
      <w:footerReference w:type="default" r:id="rId11"/>
      <w:headerReference w:type="first" r:id="rId12"/>
      <w:pgSz w:w="11907" w:h="16840" w:code="9"/>
      <w:pgMar w:top="426" w:right="1702" w:bottom="1134" w:left="709" w:header="102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39" w:rsidRDefault="00A55039">
      <w:r>
        <w:separator/>
      </w:r>
    </w:p>
  </w:endnote>
  <w:endnote w:type="continuationSeparator" w:id="1">
    <w:p w:rsidR="00A55039" w:rsidRDefault="00A5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C" w:rsidRDefault="00314DFC" w:rsidP="005F10A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14DFC" w:rsidRDefault="00314DF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C" w:rsidRPr="00FC1105" w:rsidRDefault="00314DFC" w:rsidP="009531C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D05333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314DFC" w:rsidRDefault="00314DFC" w:rsidP="00957FB6">
    <w:pPr>
      <w:pStyle w:val="Altbilgi"/>
      <w:tabs>
        <w:tab w:val="clear" w:pos="4536"/>
        <w:tab w:val="clear" w:pos="9072"/>
        <w:tab w:val="center" w:pos="7002"/>
        <w:tab w:val="left" w:pos="83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39" w:rsidRDefault="00A55039">
      <w:r>
        <w:separator/>
      </w:r>
    </w:p>
  </w:footnote>
  <w:footnote w:type="continuationSeparator" w:id="1">
    <w:p w:rsidR="00A55039" w:rsidRDefault="00A55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C" w:rsidRDefault="00314DFC">
    <w:pPr>
      <w:pStyle w:val="stbilgi"/>
    </w:pP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>
      <w:rPr>
        <w:rStyle w:val="SayfaNumaras"/>
        <w:noProof/>
      </w:rPr>
      <w:t>8</w:t>
    </w:r>
    <w:r>
      <w:rPr>
        <w:rStyle w:val="SayfaNumaras"/>
      </w:rPr>
      <w:fldChar w:fldCharType="end"/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>
      <w:rPr>
        <w:rStyle w:val="SayfaNumaras"/>
        <w:noProof/>
      </w:rPr>
      <w:t>8</w:t>
    </w:r>
    <w:r>
      <w:rPr>
        <w:rStyle w:val="SayfaNumaras"/>
      </w:rPr>
      <w:fldChar w:fldCharType="end"/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>
      <w:rPr>
        <w:rStyle w:val="SayfaNumaras"/>
        <w:noProof/>
      </w:rPr>
      <w:t>8</w:t>
    </w:r>
    <w:r>
      <w:rPr>
        <w:rStyle w:val="SayfaNumaras"/>
      </w:rPr>
      <w:fldChar w:fldCharType="end"/>
    </w:r>
    <w:r>
      <w:rPr>
        <w:rStyle w:val="SayfaNumaras"/>
      </w:rPr>
      <w:fldChar w:fldCharType="begin"/>
    </w:r>
    <w:r>
      <w:rPr>
        <w:rStyle w:val="SayfaNumaras"/>
      </w:rPr>
      <w:instrText xml:space="preserve"> NUMPAGES </w:instrText>
    </w:r>
    <w:r>
      <w:rPr>
        <w:rStyle w:val="SayfaNumaras"/>
      </w:rPr>
      <w:fldChar w:fldCharType="separate"/>
    </w:r>
    <w:r>
      <w:rPr>
        <w:rStyle w:val="SayfaNumaras"/>
        <w:noProof/>
      </w:rPr>
      <w:t>8</w:t>
    </w:r>
    <w:r>
      <w:rPr>
        <w:rStyle w:val="SayfaNumara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FC" w:rsidRDefault="00314DFC">
    <w:pPr>
      <w:pStyle w:val="stbilgi"/>
    </w:pPr>
    <w:r>
      <w:rPr>
        <w:rStyle w:val="SayfaNumaras"/>
      </w:rPr>
      <w:fldChar w:fldCharType="begin"/>
    </w:r>
    <w:r>
      <w:rPr>
        <w:rStyle w:val="SayfaNumaras"/>
      </w:rPr>
      <w:instrText xml:space="preserve">  PAGE</w:instrText>
    </w:r>
    <w:r>
      <w:rPr>
        <w:rStyle w:val="SayfaNumaras"/>
      </w:rPr>
      <w:fldChar w:fldCharType="separate"/>
    </w:r>
    <w:r w:rsidR="00A55039">
      <w:rPr>
        <w:rStyle w:val="SayfaNumaras"/>
        <w:noProof/>
      </w:rPr>
      <w:t>1</w:t>
    </w:r>
    <w:r>
      <w:rPr>
        <w:rStyle w:val="SayfaNumara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1A3"/>
    <w:multiLevelType w:val="hybridMultilevel"/>
    <w:tmpl w:val="D108982A"/>
    <w:lvl w:ilvl="0" w:tplc="36C0F3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2C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4BF3E7B"/>
    <w:multiLevelType w:val="hybridMultilevel"/>
    <w:tmpl w:val="B8925B64"/>
    <w:lvl w:ilvl="0" w:tplc="849857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A191C6A"/>
    <w:multiLevelType w:val="hybridMultilevel"/>
    <w:tmpl w:val="E4F4F1B2"/>
    <w:lvl w:ilvl="0" w:tplc="881AED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2DA1"/>
    <w:multiLevelType w:val="multilevel"/>
    <w:tmpl w:val="B8925B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10E94"/>
    <w:multiLevelType w:val="hybridMultilevel"/>
    <w:tmpl w:val="AB7EA8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C5D37"/>
    <w:multiLevelType w:val="hybridMultilevel"/>
    <w:tmpl w:val="9134E0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65EA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4467EF7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6A615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E22A6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A17BB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F03A7E"/>
    <w:multiLevelType w:val="hybridMultilevel"/>
    <w:tmpl w:val="7BF6E8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7D52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8E6ED0"/>
    <w:multiLevelType w:val="hybridMultilevel"/>
    <w:tmpl w:val="C016A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73EC1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6424EB2"/>
    <w:multiLevelType w:val="hybridMultilevel"/>
    <w:tmpl w:val="43683B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24B58"/>
    <w:multiLevelType w:val="hybridMultilevel"/>
    <w:tmpl w:val="E2C65AB8"/>
    <w:lvl w:ilvl="0" w:tplc="253E1EC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E785D"/>
    <w:multiLevelType w:val="hybridMultilevel"/>
    <w:tmpl w:val="B5FE7A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E0B9A"/>
    <w:multiLevelType w:val="hybridMultilevel"/>
    <w:tmpl w:val="79C4BC4E"/>
    <w:lvl w:ilvl="0" w:tplc="46FA778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36E6B54"/>
    <w:multiLevelType w:val="hybridMultilevel"/>
    <w:tmpl w:val="0380A79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7328"/>
    <w:multiLevelType w:val="hybridMultilevel"/>
    <w:tmpl w:val="36E083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00884"/>
    <w:multiLevelType w:val="singleLevel"/>
    <w:tmpl w:val="B7BAFEB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</w:rPr>
    </w:lvl>
  </w:abstractNum>
  <w:abstractNum w:abstractNumId="23">
    <w:nsid w:val="6D844125"/>
    <w:multiLevelType w:val="hybridMultilevel"/>
    <w:tmpl w:val="AF640126"/>
    <w:lvl w:ilvl="0" w:tplc="4614F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0406C"/>
    <w:multiLevelType w:val="hybridMultilevel"/>
    <w:tmpl w:val="D57CA784"/>
    <w:lvl w:ilvl="0" w:tplc="36C0F3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61EC8"/>
    <w:multiLevelType w:val="hybridMultilevel"/>
    <w:tmpl w:val="86E22F9A"/>
    <w:lvl w:ilvl="0" w:tplc="041F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502664"/>
    <w:multiLevelType w:val="singleLevel"/>
    <w:tmpl w:val="041F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7">
    <w:nsid w:val="7FE65F5B"/>
    <w:multiLevelType w:val="hybridMultilevel"/>
    <w:tmpl w:val="C5F024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22"/>
  </w:num>
  <w:num w:numId="6">
    <w:abstractNumId w:val="26"/>
  </w:num>
  <w:num w:numId="7">
    <w:abstractNumId w:val="13"/>
  </w:num>
  <w:num w:numId="8">
    <w:abstractNumId w:val="8"/>
  </w:num>
  <w:num w:numId="9">
    <w:abstractNumId w:val="15"/>
  </w:num>
  <w:num w:numId="10">
    <w:abstractNumId w:val="1"/>
  </w:num>
  <w:num w:numId="11">
    <w:abstractNumId w:val="23"/>
  </w:num>
  <w:num w:numId="12">
    <w:abstractNumId w:val="20"/>
  </w:num>
  <w:num w:numId="13">
    <w:abstractNumId w:val="18"/>
  </w:num>
  <w:num w:numId="14">
    <w:abstractNumId w:val="2"/>
  </w:num>
  <w:num w:numId="15">
    <w:abstractNumId w:val="25"/>
  </w:num>
  <w:num w:numId="16">
    <w:abstractNumId w:val="5"/>
  </w:num>
  <w:num w:numId="17">
    <w:abstractNumId w:val="4"/>
  </w:num>
  <w:num w:numId="18">
    <w:abstractNumId w:val="27"/>
  </w:num>
  <w:num w:numId="19">
    <w:abstractNumId w:val="14"/>
  </w:num>
  <w:num w:numId="20">
    <w:abstractNumId w:val="21"/>
  </w:num>
  <w:num w:numId="21">
    <w:abstractNumId w:val="12"/>
  </w:num>
  <w:num w:numId="22">
    <w:abstractNumId w:val="3"/>
  </w:num>
  <w:num w:numId="23">
    <w:abstractNumId w:val="24"/>
  </w:num>
  <w:num w:numId="24">
    <w:abstractNumId w:val="0"/>
  </w:num>
  <w:num w:numId="25">
    <w:abstractNumId w:val="17"/>
  </w:num>
  <w:num w:numId="26">
    <w:abstractNumId w:val="19"/>
  </w:num>
  <w:num w:numId="27">
    <w:abstractNumId w:val="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linkStyle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0F80"/>
    <w:rsid w:val="00000F2A"/>
    <w:rsid w:val="0000214D"/>
    <w:rsid w:val="00002CBA"/>
    <w:rsid w:val="00003D1F"/>
    <w:rsid w:val="00005018"/>
    <w:rsid w:val="00005635"/>
    <w:rsid w:val="0001234E"/>
    <w:rsid w:val="00013DD4"/>
    <w:rsid w:val="000143AF"/>
    <w:rsid w:val="000156ED"/>
    <w:rsid w:val="00015A3E"/>
    <w:rsid w:val="00016423"/>
    <w:rsid w:val="00016CA4"/>
    <w:rsid w:val="00021174"/>
    <w:rsid w:val="00022664"/>
    <w:rsid w:val="000233EF"/>
    <w:rsid w:val="00023FE1"/>
    <w:rsid w:val="000242B2"/>
    <w:rsid w:val="00024C3F"/>
    <w:rsid w:val="000279CB"/>
    <w:rsid w:val="000300A4"/>
    <w:rsid w:val="00030D03"/>
    <w:rsid w:val="0003129C"/>
    <w:rsid w:val="00031C42"/>
    <w:rsid w:val="00032E6D"/>
    <w:rsid w:val="0003398E"/>
    <w:rsid w:val="00034706"/>
    <w:rsid w:val="0003557F"/>
    <w:rsid w:val="00036DB5"/>
    <w:rsid w:val="0004004A"/>
    <w:rsid w:val="0004019B"/>
    <w:rsid w:val="00042CCC"/>
    <w:rsid w:val="0004306F"/>
    <w:rsid w:val="000440F9"/>
    <w:rsid w:val="00044A36"/>
    <w:rsid w:val="00044F16"/>
    <w:rsid w:val="000454EF"/>
    <w:rsid w:val="000462D3"/>
    <w:rsid w:val="00046DFB"/>
    <w:rsid w:val="00047D6A"/>
    <w:rsid w:val="00047FA6"/>
    <w:rsid w:val="00050B32"/>
    <w:rsid w:val="000515A6"/>
    <w:rsid w:val="00051B95"/>
    <w:rsid w:val="00052BD8"/>
    <w:rsid w:val="00052DD1"/>
    <w:rsid w:val="00056167"/>
    <w:rsid w:val="00056F21"/>
    <w:rsid w:val="00057B33"/>
    <w:rsid w:val="000618F2"/>
    <w:rsid w:val="000623DF"/>
    <w:rsid w:val="000631C1"/>
    <w:rsid w:val="0006378E"/>
    <w:rsid w:val="00066183"/>
    <w:rsid w:val="00066193"/>
    <w:rsid w:val="00067AA4"/>
    <w:rsid w:val="00070189"/>
    <w:rsid w:val="00071175"/>
    <w:rsid w:val="00075F49"/>
    <w:rsid w:val="00076B17"/>
    <w:rsid w:val="00080438"/>
    <w:rsid w:val="0008297A"/>
    <w:rsid w:val="000840E7"/>
    <w:rsid w:val="00084325"/>
    <w:rsid w:val="00085E36"/>
    <w:rsid w:val="0008616E"/>
    <w:rsid w:val="00087418"/>
    <w:rsid w:val="00087F5C"/>
    <w:rsid w:val="00092021"/>
    <w:rsid w:val="00093BF6"/>
    <w:rsid w:val="00095752"/>
    <w:rsid w:val="00095E22"/>
    <w:rsid w:val="000A0DBF"/>
    <w:rsid w:val="000A1F7B"/>
    <w:rsid w:val="000A336E"/>
    <w:rsid w:val="000A33FE"/>
    <w:rsid w:val="000A4A4B"/>
    <w:rsid w:val="000A5E5B"/>
    <w:rsid w:val="000A6E87"/>
    <w:rsid w:val="000B0213"/>
    <w:rsid w:val="000B301E"/>
    <w:rsid w:val="000B3C7E"/>
    <w:rsid w:val="000B72B1"/>
    <w:rsid w:val="000B7D01"/>
    <w:rsid w:val="000C188F"/>
    <w:rsid w:val="000C19E2"/>
    <w:rsid w:val="000C2D86"/>
    <w:rsid w:val="000C2E44"/>
    <w:rsid w:val="000C2F2B"/>
    <w:rsid w:val="000C4E49"/>
    <w:rsid w:val="000C63C1"/>
    <w:rsid w:val="000D0C13"/>
    <w:rsid w:val="000D17CB"/>
    <w:rsid w:val="000D3079"/>
    <w:rsid w:val="000D4CA5"/>
    <w:rsid w:val="000D4D66"/>
    <w:rsid w:val="000D523C"/>
    <w:rsid w:val="000D5557"/>
    <w:rsid w:val="000D677A"/>
    <w:rsid w:val="000D751B"/>
    <w:rsid w:val="000D766C"/>
    <w:rsid w:val="000E0F7E"/>
    <w:rsid w:val="000E3B67"/>
    <w:rsid w:val="000E487F"/>
    <w:rsid w:val="000E654D"/>
    <w:rsid w:val="000E6881"/>
    <w:rsid w:val="000E6C89"/>
    <w:rsid w:val="000E7727"/>
    <w:rsid w:val="000F11F1"/>
    <w:rsid w:val="000F43E8"/>
    <w:rsid w:val="000F4D0C"/>
    <w:rsid w:val="000F5E07"/>
    <w:rsid w:val="000F645C"/>
    <w:rsid w:val="000F69B1"/>
    <w:rsid w:val="000F6C8D"/>
    <w:rsid w:val="000F72C2"/>
    <w:rsid w:val="00100449"/>
    <w:rsid w:val="00101891"/>
    <w:rsid w:val="001027BB"/>
    <w:rsid w:val="00105A45"/>
    <w:rsid w:val="00107037"/>
    <w:rsid w:val="00107C79"/>
    <w:rsid w:val="001101DC"/>
    <w:rsid w:val="00110C23"/>
    <w:rsid w:val="00112093"/>
    <w:rsid w:val="00112C0F"/>
    <w:rsid w:val="00113805"/>
    <w:rsid w:val="00113AE8"/>
    <w:rsid w:val="00117AA9"/>
    <w:rsid w:val="00121717"/>
    <w:rsid w:val="00121A62"/>
    <w:rsid w:val="00121F5F"/>
    <w:rsid w:val="00122C12"/>
    <w:rsid w:val="001237BD"/>
    <w:rsid w:val="0012495F"/>
    <w:rsid w:val="00124974"/>
    <w:rsid w:val="00124F7D"/>
    <w:rsid w:val="00125D58"/>
    <w:rsid w:val="00125FC3"/>
    <w:rsid w:val="00127088"/>
    <w:rsid w:val="00130AB7"/>
    <w:rsid w:val="0013140C"/>
    <w:rsid w:val="00132016"/>
    <w:rsid w:val="00133C8B"/>
    <w:rsid w:val="0013422C"/>
    <w:rsid w:val="001343DF"/>
    <w:rsid w:val="00136A8D"/>
    <w:rsid w:val="001370D9"/>
    <w:rsid w:val="001404C1"/>
    <w:rsid w:val="00140BCF"/>
    <w:rsid w:val="00141D81"/>
    <w:rsid w:val="001421FC"/>
    <w:rsid w:val="001423F5"/>
    <w:rsid w:val="00143737"/>
    <w:rsid w:val="0014497B"/>
    <w:rsid w:val="00144ACB"/>
    <w:rsid w:val="00144FA2"/>
    <w:rsid w:val="00145BAA"/>
    <w:rsid w:val="0014663D"/>
    <w:rsid w:val="001502E9"/>
    <w:rsid w:val="0015475F"/>
    <w:rsid w:val="0015643D"/>
    <w:rsid w:val="001569ED"/>
    <w:rsid w:val="00157652"/>
    <w:rsid w:val="00157770"/>
    <w:rsid w:val="00157DE7"/>
    <w:rsid w:val="00160EFB"/>
    <w:rsid w:val="00162CD9"/>
    <w:rsid w:val="001636CE"/>
    <w:rsid w:val="00165050"/>
    <w:rsid w:val="001654D9"/>
    <w:rsid w:val="001658CF"/>
    <w:rsid w:val="001663FB"/>
    <w:rsid w:val="001672A8"/>
    <w:rsid w:val="001705D1"/>
    <w:rsid w:val="00170EB5"/>
    <w:rsid w:val="00171C5E"/>
    <w:rsid w:val="00175F99"/>
    <w:rsid w:val="00176A18"/>
    <w:rsid w:val="001814E3"/>
    <w:rsid w:val="001831E1"/>
    <w:rsid w:val="00184592"/>
    <w:rsid w:val="00184966"/>
    <w:rsid w:val="00185345"/>
    <w:rsid w:val="00185A25"/>
    <w:rsid w:val="00186557"/>
    <w:rsid w:val="00186CE1"/>
    <w:rsid w:val="00186D3B"/>
    <w:rsid w:val="001872B1"/>
    <w:rsid w:val="00190A2F"/>
    <w:rsid w:val="0019323A"/>
    <w:rsid w:val="0019372C"/>
    <w:rsid w:val="00194296"/>
    <w:rsid w:val="00196BD2"/>
    <w:rsid w:val="001979F3"/>
    <w:rsid w:val="00197C8D"/>
    <w:rsid w:val="001A2660"/>
    <w:rsid w:val="001A2741"/>
    <w:rsid w:val="001A6D69"/>
    <w:rsid w:val="001A6E90"/>
    <w:rsid w:val="001A77ED"/>
    <w:rsid w:val="001B0B81"/>
    <w:rsid w:val="001B1639"/>
    <w:rsid w:val="001B38E9"/>
    <w:rsid w:val="001B3F15"/>
    <w:rsid w:val="001B45F4"/>
    <w:rsid w:val="001B4DB5"/>
    <w:rsid w:val="001B5A7D"/>
    <w:rsid w:val="001B6D90"/>
    <w:rsid w:val="001C0115"/>
    <w:rsid w:val="001C01E7"/>
    <w:rsid w:val="001C04F1"/>
    <w:rsid w:val="001C09D4"/>
    <w:rsid w:val="001C0DBF"/>
    <w:rsid w:val="001C1289"/>
    <w:rsid w:val="001C2692"/>
    <w:rsid w:val="001C3260"/>
    <w:rsid w:val="001C46BC"/>
    <w:rsid w:val="001C677B"/>
    <w:rsid w:val="001D1433"/>
    <w:rsid w:val="001D2914"/>
    <w:rsid w:val="001D2C5C"/>
    <w:rsid w:val="001D3B15"/>
    <w:rsid w:val="001D3C4E"/>
    <w:rsid w:val="001D6B6D"/>
    <w:rsid w:val="001E095E"/>
    <w:rsid w:val="001E0B28"/>
    <w:rsid w:val="001E0CD5"/>
    <w:rsid w:val="001E3F80"/>
    <w:rsid w:val="001E5E5F"/>
    <w:rsid w:val="001E6B48"/>
    <w:rsid w:val="001E766B"/>
    <w:rsid w:val="001E7B7C"/>
    <w:rsid w:val="001F0CD5"/>
    <w:rsid w:val="001F12B9"/>
    <w:rsid w:val="001F21DF"/>
    <w:rsid w:val="001F24DC"/>
    <w:rsid w:val="001F2E75"/>
    <w:rsid w:val="001F3437"/>
    <w:rsid w:val="001F352B"/>
    <w:rsid w:val="001F37FF"/>
    <w:rsid w:val="001F4E0C"/>
    <w:rsid w:val="001F5849"/>
    <w:rsid w:val="001F5BFB"/>
    <w:rsid w:val="001F60BA"/>
    <w:rsid w:val="001F6CC9"/>
    <w:rsid w:val="001F7B0C"/>
    <w:rsid w:val="002001FD"/>
    <w:rsid w:val="00201854"/>
    <w:rsid w:val="0020223D"/>
    <w:rsid w:val="00203E49"/>
    <w:rsid w:val="00203F19"/>
    <w:rsid w:val="002045DF"/>
    <w:rsid w:val="0020619E"/>
    <w:rsid w:val="00206D88"/>
    <w:rsid w:val="00207A74"/>
    <w:rsid w:val="00207EB3"/>
    <w:rsid w:val="0021237A"/>
    <w:rsid w:val="00214BA5"/>
    <w:rsid w:val="00224BE5"/>
    <w:rsid w:val="002252D3"/>
    <w:rsid w:val="002256FA"/>
    <w:rsid w:val="002259F4"/>
    <w:rsid w:val="0023072F"/>
    <w:rsid w:val="0023110E"/>
    <w:rsid w:val="00232339"/>
    <w:rsid w:val="00232466"/>
    <w:rsid w:val="00234336"/>
    <w:rsid w:val="00234785"/>
    <w:rsid w:val="00234DF1"/>
    <w:rsid w:val="002401C7"/>
    <w:rsid w:val="0024257F"/>
    <w:rsid w:val="0024323C"/>
    <w:rsid w:val="00243B19"/>
    <w:rsid w:val="00244846"/>
    <w:rsid w:val="00244DAD"/>
    <w:rsid w:val="00246CC5"/>
    <w:rsid w:val="00247ABA"/>
    <w:rsid w:val="00247CD5"/>
    <w:rsid w:val="00250450"/>
    <w:rsid w:val="00250937"/>
    <w:rsid w:val="00251D4C"/>
    <w:rsid w:val="00252CF2"/>
    <w:rsid w:val="00255472"/>
    <w:rsid w:val="002555E1"/>
    <w:rsid w:val="00260E89"/>
    <w:rsid w:val="002612EA"/>
    <w:rsid w:val="002613A8"/>
    <w:rsid w:val="0026325E"/>
    <w:rsid w:val="00263EB5"/>
    <w:rsid w:val="00265F56"/>
    <w:rsid w:val="00267B1A"/>
    <w:rsid w:val="0027019E"/>
    <w:rsid w:val="002705F3"/>
    <w:rsid w:val="00270644"/>
    <w:rsid w:val="00273714"/>
    <w:rsid w:val="002768B9"/>
    <w:rsid w:val="00276FD3"/>
    <w:rsid w:val="00277899"/>
    <w:rsid w:val="002814D6"/>
    <w:rsid w:val="00282CCE"/>
    <w:rsid w:val="00283F30"/>
    <w:rsid w:val="00286300"/>
    <w:rsid w:val="00287886"/>
    <w:rsid w:val="0029108B"/>
    <w:rsid w:val="002924FB"/>
    <w:rsid w:val="00292E60"/>
    <w:rsid w:val="0029368C"/>
    <w:rsid w:val="00293CAC"/>
    <w:rsid w:val="00293CEC"/>
    <w:rsid w:val="00294EAA"/>
    <w:rsid w:val="002958C7"/>
    <w:rsid w:val="00295E7D"/>
    <w:rsid w:val="00297C69"/>
    <w:rsid w:val="00297FDA"/>
    <w:rsid w:val="002A160E"/>
    <w:rsid w:val="002A2E0C"/>
    <w:rsid w:val="002A5ECD"/>
    <w:rsid w:val="002B0D53"/>
    <w:rsid w:val="002B55E6"/>
    <w:rsid w:val="002B5682"/>
    <w:rsid w:val="002B5AF2"/>
    <w:rsid w:val="002B698D"/>
    <w:rsid w:val="002C2CE8"/>
    <w:rsid w:val="002C2EF8"/>
    <w:rsid w:val="002C65B0"/>
    <w:rsid w:val="002C6867"/>
    <w:rsid w:val="002D0899"/>
    <w:rsid w:val="002D0F66"/>
    <w:rsid w:val="002D319A"/>
    <w:rsid w:val="002D380D"/>
    <w:rsid w:val="002D4915"/>
    <w:rsid w:val="002D619F"/>
    <w:rsid w:val="002D6A6F"/>
    <w:rsid w:val="002D7A9B"/>
    <w:rsid w:val="002E0300"/>
    <w:rsid w:val="002E0989"/>
    <w:rsid w:val="002E0FC7"/>
    <w:rsid w:val="002E3FDD"/>
    <w:rsid w:val="002E4444"/>
    <w:rsid w:val="002E4543"/>
    <w:rsid w:val="002E46EA"/>
    <w:rsid w:val="002E5692"/>
    <w:rsid w:val="002E70C9"/>
    <w:rsid w:val="002E7121"/>
    <w:rsid w:val="002E7816"/>
    <w:rsid w:val="002E7B45"/>
    <w:rsid w:val="002F0AAA"/>
    <w:rsid w:val="002F12A4"/>
    <w:rsid w:val="002F165F"/>
    <w:rsid w:val="002F2C47"/>
    <w:rsid w:val="002F4822"/>
    <w:rsid w:val="002F5130"/>
    <w:rsid w:val="002F5D6C"/>
    <w:rsid w:val="002F6F69"/>
    <w:rsid w:val="002F7163"/>
    <w:rsid w:val="002F774D"/>
    <w:rsid w:val="003003AC"/>
    <w:rsid w:val="00302F1D"/>
    <w:rsid w:val="003042D4"/>
    <w:rsid w:val="00304806"/>
    <w:rsid w:val="00305DE0"/>
    <w:rsid w:val="00305E87"/>
    <w:rsid w:val="00305F4C"/>
    <w:rsid w:val="00312DE6"/>
    <w:rsid w:val="0031309C"/>
    <w:rsid w:val="00313C20"/>
    <w:rsid w:val="00314DFC"/>
    <w:rsid w:val="00314EB7"/>
    <w:rsid w:val="00315459"/>
    <w:rsid w:val="0031752A"/>
    <w:rsid w:val="003177AE"/>
    <w:rsid w:val="00320594"/>
    <w:rsid w:val="00320CA9"/>
    <w:rsid w:val="0032129C"/>
    <w:rsid w:val="0032308D"/>
    <w:rsid w:val="00323460"/>
    <w:rsid w:val="00323C02"/>
    <w:rsid w:val="00323CF5"/>
    <w:rsid w:val="003242E1"/>
    <w:rsid w:val="00324943"/>
    <w:rsid w:val="00324DEB"/>
    <w:rsid w:val="00325349"/>
    <w:rsid w:val="00325E75"/>
    <w:rsid w:val="0032679D"/>
    <w:rsid w:val="0032699C"/>
    <w:rsid w:val="00327933"/>
    <w:rsid w:val="00327D57"/>
    <w:rsid w:val="0033006D"/>
    <w:rsid w:val="00332103"/>
    <w:rsid w:val="0033367E"/>
    <w:rsid w:val="003410B4"/>
    <w:rsid w:val="00342EF7"/>
    <w:rsid w:val="00343B5D"/>
    <w:rsid w:val="00344E21"/>
    <w:rsid w:val="003454D7"/>
    <w:rsid w:val="003458CE"/>
    <w:rsid w:val="003467D1"/>
    <w:rsid w:val="003470E7"/>
    <w:rsid w:val="003474EE"/>
    <w:rsid w:val="003511EB"/>
    <w:rsid w:val="0035181B"/>
    <w:rsid w:val="003534CC"/>
    <w:rsid w:val="003536D3"/>
    <w:rsid w:val="0035547E"/>
    <w:rsid w:val="003560E3"/>
    <w:rsid w:val="003578F2"/>
    <w:rsid w:val="00357E03"/>
    <w:rsid w:val="00360B05"/>
    <w:rsid w:val="00361130"/>
    <w:rsid w:val="00365BFA"/>
    <w:rsid w:val="0036735B"/>
    <w:rsid w:val="003708D0"/>
    <w:rsid w:val="00370CED"/>
    <w:rsid w:val="00370EB9"/>
    <w:rsid w:val="0037171C"/>
    <w:rsid w:val="00371E2E"/>
    <w:rsid w:val="00372117"/>
    <w:rsid w:val="003736B2"/>
    <w:rsid w:val="0037376C"/>
    <w:rsid w:val="00374D09"/>
    <w:rsid w:val="00376CE8"/>
    <w:rsid w:val="003773BB"/>
    <w:rsid w:val="00383045"/>
    <w:rsid w:val="00384B28"/>
    <w:rsid w:val="00390217"/>
    <w:rsid w:val="003958DF"/>
    <w:rsid w:val="00395B2E"/>
    <w:rsid w:val="00395BEB"/>
    <w:rsid w:val="003965F6"/>
    <w:rsid w:val="00397F65"/>
    <w:rsid w:val="003A1A52"/>
    <w:rsid w:val="003A2681"/>
    <w:rsid w:val="003A3A37"/>
    <w:rsid w:val="003A4FD7"/>
    <w:rsid w:val="003A6241"/>
    <w:rsid w:val="003A76C0"/>
    <w:rsid w:val="003A7B6B"/>
    <w:rsid w:val="003B046F"/>
    <w:rsid w:val="003B0CE2"/>
    <w:rsid w:val="003B1D93"/>
    <w:rsid w:val="003B2F14"/>
    <w:rsid w:val="003B3326"/>
    <w:rsid w:val="003B5064"/>
    <w:rsid w:val="003B6398"/>
    <w:rsid w:val="003B6D13"/>
    <w:rsid w:val="003B7E5B"/>
    <w:rsid w:val="003C0358"/>
    <w:rsid w:val="003C7815"/>
    <w:rsid w:val="003D20A3"/>
    <w:rsid w:val="003D4956"/>
    <w:rsid w:val="003D6856"/>
    <w:rsid w:val="003D773F"/>
    <w:rsid w:val="003E1386"/>
    <w:rsid w:val="003E1E6C"/>
    <w:rsid w:val="003E22A4"/>
    <w:rsid w:val="003E444F"/>
    <w:rsid w:val="003E5550"/>
    <w:rsid w:val="003E742A"/>
    <w:rsid w:val="003E77DD"/>
    <w:rsid w:val="003E7C69"/>
    <w:rsid w:val="003F0674"/>
    <w:rsid w:val="003F0D21"/>
    <w:rsid w:val="003F0D3F"/>
    <w:rsid w:val="003F2250"/>
    <w:rsid w:val="003F29D3"/>
    <w:rsid w:val="003F35ED"/>
    <w:rsid w:val="003F55E6"/>
    <w:rsid w:val="003F7DEF"/>
    <w:rsid w:val="0040063F"/>
    <w:rsid w:val="00407BE2"/>
    <w:rsid w:val="0041005A"/>
    <w:rsid w:val="004108E7"/>
    <w:rsid w:val="00411084"/>
    <w:rsid w:val="004128D3"/>
    <w:rsid w:val="00412A0A"/>
    <w:rsid w:val="00413867"/>
    <w:rsid w:val="004157E7"/>
    <w:rsid w:val="00420F80"/>
    <w:rsid w:val="00422B71"/>
    <w:rsid w:val="00423EC0"/>
    <w:rsid w:val="004252A8"/>
    <w:rsid w:val="00425DB7"/>
    <w:rsid w:val="0042653C"/>
    <w:rsid w:val="004267B8"/>
    <w:rsid w:val="00430874"/>
    <w:rsid w:val="004315C0"/>
    <w:rsid w:val="0043349C"/>
    <w:rsid w:val="00435D19"/>
    <w:rsid w:val="00437E56"/>
    <w:rsid w:val="00437F79"/>
    <w:rsid w:val="00441FAB"/>
    <w:rsid w:val="00443641"/>
    <w:rsid w:val="00443904"/>
    <w:rsid w:val="004442C9"/>
    <w:rsid w:val="00444413"/>
    <w:rsid w:val="0044463E"/>
    <w:rsid w:val="00444845"/>
    <w:rsid w:val="0044554E"/>
    <w:rsid w:val="00445A85"/>
    <w:rsid w:val="00445B91"/>
    <w:rsid w:val="00445ED7"/>
    <w:rsid w:val="00453001"/>
    <w:rsid w:val="0045354A"/>
    <w:rsid w:val="00453860"/>
    <w:rsid w:val="00454176"/>
    <w:rsid w:val="004552C0"/>
    <w:rsid w:val="00456282"/>
    <w:rsid w:val="00456500"/>
    <w:rsid w:val="00456865"/>
    <w:rsid w:val="00457B3C"/>
    <w:rsid w:val="00461A70"/>
    <w:rsid w:val="00462161"/>
    <w:rsid w:val="004621E9"/>
    <w:rsid w:val="00462F82"/>
    <w:rsid w:val="00463BE4"/>
    <w:rsid w:val="00470D80"/>
    <w:rsid w:val="00471249"/>
    <w:rsid w:val="0047188B"/>
    <w:rsid w:val="00471B19"/>
    <w:rsid w:val="00472632"/>
    <w:rsid w:val="00473458"/>
    <w:rsid w:val="00473E40"/>
    <w:rsid w:val="0047420F"/>
    <w:rsid w:val="00474BEA"/>
    <w:rsid w:val="00481BB2"/>
    <w:rsid w:val="004825BC"/>
    <w:rsid w:val="00485E47"/>
    <w:rsid w:val="00486388"/>
    <w:rsid w:val="00486662"/>
    <w:rsid w:val="0048698A"/>
    <w:rsid w:val="004869B8"/>
    <w:rsid w:val="00486DA1"/>
    <w:rsid w:val="004876F4"/>
    <w:rsid w:val="004908DB"/>
    <w:rsid w:val="00492541"/>
    <w:rsid w:val="00493E55"/>
    <w:rsid w:val="00494E9F"/>
    <w:rsid w:val="00496D89"/>
    <w:rsid w:val="004975A5"/>
    <w:rsid w:val="004A0131"/>
    <w:rsid w:val="004A1F17"/>
    <w:rsid w:val="004A2738"/>
    <w:rsid w:val="004A2B8D"/>
    <w:rsid w:val="004A2C68"/>
    <w:rsid w:val="004A3B5A"/>
    <w:rsid w:val="004A5472"/>
    <w:rsid w:val="004A6101"/>
    <w:rsid w:val="004B05AC"/>
    <w:rsid w:val="004B1BC9"/>
    <w:rsid w:val="004B415C"/>
    <w:rsid w:val="004B590D"/>
    <w:rsid w:val="004C1916"/>
    <w:rsid w:val="004C5FB2"/>
    <w:rsid w:val="004C6215"/>
    <w:rsid w:val="004C6D3B"/>
    <w:rsid w:val="004D36CE"/>
    <w:rsid w:val="004D4401"/>
    <w:rsid w:val="004D51F0"/>
    <w:rsid w:val="004D6015"/>
    <w:rsid w:val="004D601E"/>
    <w:rsid w:val="004E0B15"/>
    <w:rsid w:val="004E1630"/>
    <w:rsid w:val="004E26B3"/>
    <w:rsid w:val="004E390F"/>
    <w:rsid w:val="004E4147"/>
    <w:rsid w:val="004E4390"/>
    <w:rsid w:val="004E54CC"/>
    <w:rsid w:val="004F233F"/>
    <w:rsid w:val="004F3181"/>
    <w:rsid w:val="004F4ADE"/>
    <w:rsid w:val="004F5389"/>
    <w:rsid w:val="004F6871"/>
    <w:rsid w:val="004F7764"/>
    <w:rsid w:val="00500972"/>
    <w:rsid w:val="00500A8D"/>
    <w:rsid w:val="00501CD1"/>
    <w:rsid w:val="0050203C"/>
    <w:rsid w:val="00502B7C"/>
    <w:rsid w:val="00503F6A"/>
    <w:rsid w:val="005053B9"/>
    <w:rsid w:val="00505BAB"/>
    <w:rsid w:val="005077F0"/>
    <w:rsid w:val="0051077B"/>
    <w:rsid w:val="00510DBB"/>
    <w:rsid w:val="00512178"/>
    <w:rsid w:val="00512DB7"/>
    <w:rsid w:val="00515C76"/>
    <w:rsid w:val="0051730A"/>
    <w:rsid w:val="00517CF0"/>
    <w:rsid w:val="00521B3F"/>
    <w:rsid w:val="005224BE"/>
    <w:rsid w:val="0052283C"/>
    <w:rsid w:val="00522944"/>
    <w:rsid w:val="00522A2B"/>
    <w:rsid w:val="00522DF3"/>
    <w:rsid w:val="00523D6B"/>
    <w:rsid w:val="0052425E"/>
    <w:rsid w:val="00527FBF"/>
    <w:rsid w:val="00533CE3"/>
    <w:rsid w:val="005344C5"/>
    <w:rsid w:val="00534C73"/>
    <w:rsid w:val="005352AC"/>
    <w:rsid w:val="005375CE"/>
    <w:rsid w:val="0054309A"/>
    <w:rsid w:val="00543318"/>
    <w:rsid w:val="00543FA7"/>
    <w:rsid w:val="00546B65"/>
    <w:rsid w:val="00547788"/>
    <w:rsid w:val="005510EA"/>
    <w:rsid w:val="005603B2"/>
    <w:rsid w:val="00560D32"/>
    <w:rsid w:val="00561016"/>
    <w:rsid w:val="005618FF"/>
    <w:rsid w:val="00562D31"/>
    <w:rsid w:val="00562FDC"/>
    <w:rsid w:val="00564CCE"/>
    <w:rsid w:val="00565DFB"/>
    <w:rsid w:val="005663DF"/>
    <w:rsid w:val="00567AF5"/>
    <w:rsid w:val="005709BB"/>
    <w:rsid w:val="00571B1A"/>
    <w:rsid w:val="005723EB"/>
    <w:rsid w:val="00572CD3"/>
    <w:rsid w:val="0057396B"/>
    <w:rsid w:val="005759D1"/>
    <w:rsid w:val="005760BA"/>
    <w:rsid w:val="00576764"/>
    <w:rsid w:val="005773EE"/>
    <w:rsid w:val="00577F74"/>
    <w:rsid w:val="00581175"/>
    <w:rsid w:val="0058399C"/>
    <w:rsid w:val="00583EC8"/>
    <w:rsid w:val="00586215"/>
    <w:rsid w:val="00587934"/>
    <w:rsid w:val="00591892"/>
    <w:rsid w:val="00591BB3"/>
    <w:rsid w:val="00592ECE"/>
    <w:rsid w:val="005935BC"/>
    <w:rsid w:val="005938AB"/>
    <w:rsid w:val="00593BE4"/>
    <w:rsid w:val="005943F4"/>
    <w:rsid w:val="00594E0D"/>
    <w:rsid w:val="005A026D"/>
    <w:rsid w:val="005A07E5"/>
    <w:rsid w:val="005A13DD"/>
    <w:rsid w:val="005A1D97"/>
    <w:rsid w:val="005A28FB"/>
    <w:rsid w:val="005A37AE"/>
    <w:rsid w:val="005A4FAB"/>
    <w:rsid w:val="005A5C68"/>
    <w:rsid w:val="005A7FE6"/>
    <w:rsid w:val="005B1EC6"/>
    <w:rsid w:val="005B4C35"/>
    <w:rsid w:val="005B53F9"/>
    <w:rsid w:val="005B59F3"/>
    <w:rsid w:val="005B5A6A"/>
    <w:rsid w:val="005B5D05"/>
    <w:rsid w:val="005B6D7C"/>
    <w:rsid w:val="005B73D8"/>
    <w:rsid w:val="005B77BF"/>
    <w:rsid w:val="005C09BB"/>
    <w:rsid w:val="005C2153"/>
    <w:rsid w:val="005C342D"/>
    <w:rsid w:val="005C5777"/>
    <w:rsid w:val="005C6D83"/>
    <w:rsid w:val="005C735C"/>
    <w:rsid w:val="005D42B2"/>
    <w:rsid w:val="005D5BE8"/>
    <w:rsid w:val="005D6560"/>
    <w:rsid w:val="005D6872"/>
    <w:rsid w:val="005D6B2A"/>
    <w:rsid w:val="005D70A7"/>
    <w:rsid w:val="005E0235"/>
    <w:rsid w:val="005E0A32"/>
    <w:rsid w:val="005E0C1A"/>
    <w:rsid w:val="005E1B8B"/>
    <w:rsid w:val="005E2053"/>
    <w:rsid w:val="005E375F"/>
    <w:rsid w:val="005E471F"/>
    <w:rsid w:val="005E5319"/>
    <w:rsid w:val="005E54F3"/>
    <w:rsid w:val="005E598D"/>
    <w:rsid w:val="005E5F07"/>
    <w:rsid w:val="005E64A0"/>
    <w:rsid w:val="005E709E"/>
    <w:rsid w:val="005E7FCF"/>
    <w:rsid w:val="005F0593"/>
    <w:rsid w:val="005F061D"/>
    <w:rsid w:val="005F10AA"/>
    <w:rsid w:val="005F1B53"/>
    <w:rsid w:val="005F21BE"/>
    <w:rsid w:val="005F2F03"/>
    <w:rsid w:val="005F6A31"/>
    <w:rsid w:val="005F79CC"/>
    <w:rsid w:val="00600ED8"/>
    <w:rsid w:val="0060129B"/>
    <w:rsid w:val="00601E17"/>
    <w:rsid w:val="00602CFF"/>
    <w:rsid w:val="006053B1"/>
    <w:rsid w:val="00605D76"/>
    <w:rsid w:val="00605D9D"/>
    <w:rsid w:val="00606906"/>
    <w:rsid w:val="0060694D"/>
    <w:rsid w:val="0060702A"/>
    <w:rsid w:val="006151BC"/>
    <w:rsid w:val="00615BD9"/>
    <w:rsid w:val="006168F8"/>
    <w:rsid w:val="006171A2"/>
    <w:rsid w:val="006176BC"/>
    <w:rsid w:val="006201B7"/>
    <w:rsid w:val="00620C84"/>
    <w:rsid w:val="00620F85"/>
    <w:rsid w:val="006214BF"/>
    <w:rsid w:val="00621895"/>
    <w:rsid w:val="00621BF9"/>
    <w:rsid w:val="00621FE2"/>
    <w:rsid w:val="00622F35"/>
    <w:rsid w:val="00624B1C"/>
    <w:rsid w:val="00624BB8"/>
    <w:rsid w:val="00624D75"/>
    <w:rsid w:val="00625049"/>
    <w:rsid w:val="00626490"/>
    <w:rsid w:val="0063001A"/>
    <w:rsid w:val="006303D7"/>
    <w:rsid w:val="00631523"/>
    <w:rsid w:val="006315C6"/>
    <w:rsid w:val="006317DE"/>
    <w:rsid w:val="00640580"/>
    <w:rsid w:val="0064071B"/>
    <w:rsid w:val="0064134A"/>
    <w:rsid w:val="00641B0C"/>
    <w:rsid w:val="00641DE0"/>
    <w:rsid w:val="0064277B"/>
    <w:rsid w:val="00644A85"/>
    <w:rsid w:val="00644BAF"/>
    <w:rsid w:val="00645682"/>
    <w:rsid w:val="00645CAA"/>
    <w:rsid w:val="00647050"/>
    <w:rsid w:val="00647218"/>
    <w:rsid w:val="006478DD"/>
    <w:rsid w:val="0065002F"/>
    <w:rsid w:val="00650E25"/>
    <w:rsid w:val="0065279D"/>
    <w:rsid w:val="00655C05"/>
    <w:rsid w:val="006626E9"/>
    <w:rsid w:val="00662AB4"/>
    <w:rsid w:val="00662BA9"/>
    <w:rsid w:val="00664057"/>
    <w:rsid w:val="00664D09"/>
    <w:rsid w:val="00671EFD"/>
    <w:rsid w:val="0067319F"/>
    <w:rsid w:val="00673582"/>
    <w:rsid w:val="00674818"/>
    <w:rsid w:val="00674B1E"/>
    <w:rsid w:val="00674D33"/>
    <w:rsid w:val="006755AC"/>
    <w:rsid w:val="0067669B"/>
    <w:rsid w:val="00676956"/>
    <w:rsid w:val="0067697A"/>
    <w:rsid w:val="006811DB"/>
    <w:rsid w:val="00681638"/>
    <w:rsid w:val="00682B51"/>
    <w:rsid w:val="00684C8B"/>
    <w:rsid w:val="0068540B"/>
    <w:rsid w:val="00687D00"/>
    <w:rsid w:val="00692403"/>
    <w:rsid w:val="00694403"/>
    <w:rsid w:val="006A04D9"/>
    <w:rsid w:val="006A0A8E"/>
    <w:rsid w:val="006A23B8"/>
    <w:rsid w:val="006A2A6D"/>
    <w:rsid w:val="006A4D00"/>
    <w:rsid w:val="006A66A2"/>
    <w:rsid w:val="006B0A7F"/>
    <w:rsid w:val="006B128E"/>
    <w:rsid w:val="006B2748"/>
    <w:rsid w:val="006B2E01"/>
    <w:rsid w:val="006C15BD"/>
    <w:rsid w:val="006C174A"/>
    <w:rsid w:val="006C1E96"/>
    <w:rsid w:val="006C2430"/>
    <w:rsid w:val="006C484C"/>
    <w:rsid w:val="006C6A6D"/>
    <w:rsid w:val="006D08E7"/>
    <w:rsid w:val="006D1C9F"/>
    <w:rsid w:val="006D73AC"/>
    <w:rsid w:val="006D7F5B"/>
    <w:rsid w:val="006E26B7"/>
    <w:rsid w:val="006E3AF0"/>
    <w:rsid w:val="006E5F37"/>
    <w:rsid w:val="006E62BD"/>
    <w:rsid w:val="006E6A8D"/>
    <w:rsid w:val="006E6D32"/>
    <w:rsid w:val="006E7635"/>
    <w:rsid w:val="006E7D06"/>
    <w:rsid w:val="006F2487"/>
    <w:rsid w:val="006F2857"/>
    <w:rsid w:val="006F2F2A"/>
    <w:rsid w:val="006F3F14"/>
    <w:rsid w:val="006F5890"/>
    <w:rsid w:val="006F707B"/>
    <w:rsid w:val="00701DAC"/>
    <w:rsid w:val="00701F88"/>
    <w:rsid w:val="007060AE"/>
    <w:rsid w:val="007061E6"/>
    <w:rsid w:val="00706AD6"/>
    <w:rsid w:val="00707717"/>
    <w:rsid w:val="007100B1"/>
    <w:rsid w:val="007150EC"/>
    <w:rsid w:val="00715877"/>
    <w:rsid w:val="007163BB"/>
    <w:rsid w:val="007173A5"/>
    <w:rsid w:val="00717AB0"/>
    <w:rsid w:val="00722B02"/>
    <w:rsid w:val="0072340A"/>
    <w:rsid w:val="00723AF4"/>
    <w:rsid w:val="00725408"/>
    <w:rsid w:val="00727324"/>
    <w:rsid w:val="00730504"/>
    <w:rsid w:val="00732984"/>
    <w:rsid w:val="00733F18"/>
    <w:rsid w:val="0073447A"/>
    <w:rsid w:val="007344F9"/>
    <w:rsid w:val="00734DFD"/>
    <w:rsid w:val="00736B44"/>
    <w:rsid w:val="0073732F"/>
    <w:rsid w:val="0073734C"/>
    <w:rsid w:val="00737C24"/>
    <w:rsid w:val="00740258"/>
    <w:rsid w:val="007402CB"/>
    <w:rsid w:val="00740CC2"/>
    <w:rsid w:val="00740D6A"/>
    <w:rsid w:val="00741666"/>
    <w:rsid w:val="00741A37"/>
    <w:rsid w:val="0074231D"/>
    <w:rsid w:val="00743387"/>
    <w:rsid w:val="007440CF"/>
    <w:rsid w:val="007459DB"/>
    <w:rsid w:val="007512B0"/>
    <w:rsid w:val="0075533A"/>
    <w:rsid w:val="00755C30"/>
    <w:rsid w:val="00756385"/>
    <w:rsid w:val="007574A8"/>
    <w:rsid w:val="00760971"/>
    <w:rsid w:val="00760EE1"/>
    <w:rsid w:val="00761349"/>
    <w:rsid w:val="00761BB3"/>
    <w:rsid w:val="007645E9"/>
    <w:rsid w:val="00764B61"/>
    <w:rsid w:val="00764EDC"/>
    <w:rsid w:val="00767693"/>
    <w:rsid w:val="00767876"/>
    <w:rsid w:val="00773AC9"/>
    <w:rsid w:val="007801AE"/>
    <w:rsid w:val="00781D4D"/>
    <w:rsid w:val="00781F82"/>
    <w:rsid w:val="00783C79"/>
    <w:rsid w:val="00784A2A"/>
    <w:rsid w:val="00784BED"/>
    <w:rsid w:val="00784E3D"/>
    <w:rsid w:val="00785383"/>
    <w:rsid w:val="00785A0E"/>
    <w:rsid w:val="007870DE"/>
    <w:rsid w:val="007877C2"/>
    <w:rsid w:val="00790357"/>
    <w:rsid w:val="00794C37"/>
    <w:rsid w:val="00796DFB"/>
    <w:rsid w:val="007A0ACE"/>
    <w:rsid w:val="007A14C7"/>
    <w:rsid w:val="007A2DCD"/>
    <w:rsid w:val="007A58E3"/>
    <w:rsid w:val="007A641F"/>
    <w:rsid w:val="007A68B0"/>
    <w:rsid w:val="007B068A"/>
    <w:rsid w:val="007B0DD9"/>
    <w:rsid w:val="007B0EA7"/>
    <w:rsid w:val="007B1289"/>
    <w:rsid w:val="007B1F51"/>
    <w:rsid w:val="007B3BC0"/>
    <w:rsid w:val="007B3C5A"/>
    <w:rsid w:val="007B4B6A"/>
    <w:rsid w:val="007B58DE"/>
    <w:rsid w:val="007B5A2C"/>
    <w:rsid w:val="007B5D10"/>
    <w:rsid w:val="007B666C"/>
    <w:rsid w:val="007B705F"/>
    <w:rsid w:val="007C2595"/>
    <w:rsid w:val="007C29B0"/>
    <w:rsid w:val="007C2C01"/>
    <w:rsid w:val="007C3EBC"/>
    <w:rsid w:val="007C7E8B"/>
    <w:rsid w:val="007D19CB"/>
    <w:rsid w:val="007D2ACE"/>
    <w:rsid w:val="007D3AA1"/>
    <w:rsid w:val="007D403E"/>
    <w:rsid w:val="007D5F8C"/>
    <w:rsid w:val="007D67CC"/>
    <w:rsid w:val="007D7C7B"/>
    <w:rsid w:val="007E552F"/>
    <w:rsid w:val="007E5A82"/>
    <w:rsid w:val="007E5BC8"/>
    <w:rsid w:val="007E7299"/>
    <w:rsid w:val="007E7703"/>
    <w:rsid w:val="007E7986"/>
    <w:rsid w:val="007E7A02"/>
    <w:rsid w:val="007E7EB4"/>
    <w:rsid w:val="007F0856"/>
    <w:rsid w:val="007F3F46"/>
    <w:rsid w:val="008011D2"/>
    <w:rsid w:val="0080219F"/>
    <w:rsid w:val="008027A2"/>
    <w:rsid w:val="008029AC"/>
    <w:rsid w:val="008042BC"/>
    <w:rsid w:val="00804B6E"/>
    <w:rsid w:val="008059DE"/>
    <w:rsid w:val="00805C8F"/>
    <w:rsid w:val="0080694B"/>
    <w:rsid w:val="00806BAC"/>
    <w:rsid w:val="00810061"/>
    <w:rsid w:val="00810111"/>
    <w:rsid w:val="00810F50"/>
    <w:rsid w:val="00812DE0"/>
    <w:rsid w:val="0081366C"/>
    <w:rsid w:val="0081424E"/>
    <w:rsid w:val="00815882"/>
    <w:rsid w:val="00815A21"/>
    <w:rsid w:val="008170C2"/>
    <w:rsid w:val="0081755F"/>
    <w:rsid w:val="00822739"/>
    <w:rsid w:val="008241A9"/>
    <w:rsid w:val="00824D68"/>
    <w:rsid w:val="00826D23"/>
    <w:rsid w:val="008278D0"/>
    <w:rsid w:val="00827A4C"/>
    <w:rsid w:val="00831087"/>
    <w:rsid w:val="00831A5C"/>
    <w:rsid w:val="008320E5"/>
    <w:rsid w:val="00832707"/>
    <w:rsid w:val="008340E7"/>
    <w:rsid w:val="00836D5F"/>
    <w:rsid w:val="008372F7"/>
    <w:rsid w:val="008374CC"/>
    <w:rsid w:val="0084098F"/>
    <w:rsid w:val="00840C90"/>
    <w:rsid w:val="00840D35"/>
    <w:rsid w:val="00842BB9"/>
    <w:rsid w:val="0084377C"/>
    <w:rsid w:val="00843A00"/>
    <w:rsid w:val="00843BC1"/>
    <w:rsid w:val="008447DD"/>
    <w:rsid w:val="0084626D"/>
    <w:rsid w:val="008522CB"/>
    <w:rsid w:val="008524CA"/>
    <w:rsid w:val="00852706"/>
    <w:rsid w:val="00853185"/>
    <w:rsid w:val="0085327C"/>
    <w:rsid w:val="00853B87"/>
    <w:rsid w:val="00854457"/>
    <w:rsid w:val="00854577"/>
    <w:rsid w:val="008559E0"/>
    <w:rsid w:val="00856A4A"/>
    <w:rsid w:val="008602A7"/>
    <w:rsid w:val="00860345"/>
    <w:rsid w:val="008606DA"/>
    <w:rsid w:val="008614B1"/>
    <w:rsid w:val="00862253"/>
    <w:rsid w:val="008628C6"/>
    <w:rsid w:val="008634B7"/>
    <w:rsid w:val="00863EC7"/>
    <w:rsid w:val="00864C47"/>
    <w:rsid w:val="00865E90"/>
    <w:rsid w:val="0086733F"/>
    <w:rsid w:val="0086764A"/>
    <w:rsid w:val="008678E0"/>
    <w:rsid w:val="0087149B"/>
    <w:rsid w:val="008732E3"/>
    <w:rsid w:val="0087358C"/>
    <w:rsid w:val="008740E0"/>
    <w:rsid w:val="0087420F"/>
    <w:rsid w:val="00876A76"/>
    <w:rsid w:val="00876C09"/>
    <w:rsid w:val="00880CC5"/>
    <w:rsid w:val="00880F4C"/>
    <w:rsid w:val="00881414"/>
    <w:rsid w:val="00882EC7"/>
    <w:rsid w:val="00883357"/>
    <w:rsid w:val="0088348D"/>
    <w:rsid w:val="0088529D"/>
    <w:rsid w:val="008854B4"/>
    <w:rsid w:val="00885B08"/>
    <w:rsid w:val="00886E97"/>
    <w:rsid w:val="0088766C"/>
    <w:rsid w:val="0088778D"/>
    <w:rsid w:val="00887952"/>
    <w:rsid w:val="00890323"/>
    <w:rsid w:val="008904AC"/>
    <w:rsid w:val="0089163A"/>
    <w:rsid w:val="00893DC6"/>
    <w:rsid w:val="008945C5"/>
    <w:rsid w:val="00895B15"/>
    <w:rsid w:val="00895EE0"/>
    <w:rsid w:val="00896C52"/>
    <w:rsid w:val="00897864"/>
    <w:rsid w:val="008A011B"/>
    <w:rsid w:val="008A02F7"/>
    <w:rsid w:val="008A240A"/>
    <w:rsid w:val="008A3B33"/>
    <w:rsid w:val="008A47D7"/>
    <w:rsid w:val="008A4B98"/>
    <w:rsid w:val="008B050B"/>
    <w:rsid w:val="008B42AC"/>
    <w:rsid w:val="008B477E"/>
    <w:rsid w:val="008B4BAE"/>
    <w:rsid w:val="008B4BD0"/>
    <w:rsid w:val="008B4F2A"/>
    <w:rsid w:val="008B7CA2"/>
    <w:rsid w:val="008C2B03"/>
    <w:rsid w:val="008C2F86"/>
    <w:rsid w:val="008C3A71"/>
    <w:rsid w:val="008C71F9"/>
    <w:rsid w:val="008D002C"/>
    <w:rsid w:val="008D0141"/>
    <w:rsid w:val="008D266E"/>
    <w:rsid w:val="008D289D"/>
    <w:rsid w:val="008D3660"/>
    <w:rsid w:val="008D5728"/>
    <w:rsid w:val="008D5F86"/>
    <w:rsid w:val="008E08B5"/>
    <w:rsid w:val="008E15A7"/>
    <w:rsid w:val="008E3490"/>
    <w:rsid w:val="008E4162"/>
    <w:rsid w:val="008E4719"/>
    <w:rsid w:val="008E474E"/>
    <w:rsid w:val="008E59EB"/>
    <w:rsid w:val="008E78AA"/>
    <w:rsid w:val="008E7CE9"/>
    <w:rsid w:val="008F1869"/>
    <w:rsid w:val="008F21FE"/>
    <w:rsid w:val="008F33AE"/>
    <w:rsid w:val="008F5C58"/>
    <w:rsid w:val="008F7FE7"/>
    <w:rsid w:val="00901FAA"/>
    <w:rsid w:val="00902012"/>
    <w:rsid w:val="00902A46"/>
    <w:rsid w:val="0090475D"/>
    <w:rsid w:val="0090541E"/>
    <w:rsid w:val="00905F7D"/>
    <w:rsid w:val="009061B8"/>
    <w:rsid w:val="009067A7"/>
    <w:rsid w:val="00907EAD"/>
    <w:rsid w:val="00910E9E"/>
    <w:rsid w:val="00910FB8"/>
    <w:rsid w:val="00911652"/>
    <w:rsid w:val="009117ED"/>
    <w:rsid w:val="009143D1"/>
    <w:rsid w:val="00917F58"/>
    <w:rsid w:val="00920BD9"/>
    <w:rsid w:val="0092175E"/>
    <w:rsid w:val="009217C3"/>
    <w:rsid w:val="009220DB"/>
    <w:rsid w:val="009239C9"/>
    <w:rsid w:val="00927E99"/>
    <w:rsid w:val="00930419"/>
    <w:rsid w:val="009317C8"/>
    <w:rsid w:val="00932875"/>
    <w:rsid w:val="00933FF2"/>
    <w:rsid w:val="00935443"/>
    <w:rsid w:val="00935576"/>
    <w:rsid w:val="00935CB6"/>
    <w:rsid w:val="0093615F"/>
    <w:rsid w:val="00936409"/>
    <w:rsid w:val="00936F38"/>
    <w:rsid w:val="00940947"/>
    <w:rsid w:val="009417ED"/>
    <w:rsid w:val="00942124"/>
    <w:rsid w:val="00942600"/>
    <w:rsid w:val="00942809"/>
    <w:rsid w:val="00944F48"/>
    <w:rsid w:val="00945174"/>
    <w:rsid w:val="00946215"/>
    <w:rsid w:val="009466D4"/>
    <w:rsid w:val="00947331"/>
    <w:rsid w:val="00947377"/>
    <w:rsid w:val="00947856"/>
    <w:rsid w:val="00947DB3"/>
    <w:rsid w:val="00950290"/>
    <w:rsid w:val="009513BB"/>
    <w:rsid w:val="00952A91"/>
    <w:rsid w:val="009531C4"/>
    <w:rsid w:val="009547E5"/>
    <w:rsid w:val="00956BE8"/>
    <w:rsid w:val="009574D1"/>
    <w:rsid w:val="00957E78"/>
    <w:rsid w:val="00957FB6"/>
    <w:rsid w:val="00961CB9"/>
    <w:rsid w:val="00962025"/>
    <w:rsid w:val="00962BC5"/>
    <w:rsid w:val="00963183"/>
    <w:rsid w:val="009660B0"/>
    <w:rsid w:val="0097058F"/>
    <w:rsid w:val="00971B6F"/>
    <w:rsid w:val="00972B77"/>
    <w:rsid w:val="009741FE"/>
    <w:rsid w:val="00974E74"/>
    <w:rsid w:val="00974EC7"/>
    <w:rsid w:val="009755EF"/>
    <w:rsid w:val="009767E2"/>
    <w:rsid w:val="0097696B"/>
    <w:rsid w:val="0097711D"/>
    <w:rsid w:val="00977183"/>
    <w:rsid w:val="009813D7"/>
    <w:rsid w:val="00981C83"/>
    <w:rsid w:val="00983FBA"/>
    <w:rsid w:val="00985649"/>
    <w:rsid w:val="00986436"/>
    <w:rsid w:val="00987C9A"/>
    <w:rsid w:val="0099483D"/>
    <w:rsid w:val="009A0CD4"/>
    <w:rsid w:val="009A1046"/>
    <w:rsid w:val="009A22F4"/>
    <w:rsid w:val="009A42D4"/>
    <w:rsid w:val="009A47E9"/>
    <w:rsid w:val="009A496C"/>
    <w:rsid w:val="009A56A3"/>
    <w:rsid w:val="009B0910"/>
    <w:rsid w:val="009B4005"/>
    <w:rsid w:val="009B503F"/>
    <w:rsid w:val="009B7B88"/>
    <w:rsid w:val="009C1D63"/>
    <w:rsid w:val="009C25C7"/>
    <w:rsid w:val="009C3CF9"/>
    <w:rsid w:val="009C6E14"/>
    <w:rsid w:val="009C7362"/>
    <w:rsid w:val="009D0487"/>
    <w:rsid w:val="009D187F"/>
    <w:rsid w:val="009D18F7"/>
    <w:rsid w:val="009D1C50"/>
    <w:rsid w:val="009D32F5"/>
    <w:rsid w:val="009D3570"/>
    <w:rsid w:val="009D374D"/>
    <w:rsid w:val="009D4170"/>
    <w:rsid w:val="009D677A"/>
    <w:rsid w:val="009D6F5B"/>
    <w:rsid w:val="009D7190"/>
    <w:rsid w:val="009E0109"/>
    <w:rsid w:val="009E089D"/>
    <w:rsid w:val="009E128A"/>
    <w:rsid w:val="009E1898"/>
    <w:rsid w:val="009E34AD"/>
    <w:rsid w:val="009E6D77"/>
    <w:rsid w:val="009E6E36"/>
    <w:rsid w:val="009E78C7"/>
    <w:rsid w:val="009F026C"/>
    <w:rsid w:val="009F239A"/>
    <w:rsid w:val="009F3FBC"/>
    <w:rsid w:val="009F5445"/>
    <w:rsid w:val="009F60AC"/>
    <w:rsid w:val="00A003E0"/>
    <w:rsid w:val="00A00DCF"/>
    <w:rsid w:val="00A036CE"/>
    <w:rsid w:val="00A0380B"/>
    <w:rsid w:val="00A052DE"/>
    <w:rsid w:val="00A053CC"/>
    <w:rsid w:val="00A05C29"/>
    <w:rsid w:val="00A06558"/>
    <w:rsid w:val="00A06CF6"/>
    <w:rsid w:val="00A1046B"/>
    <w:rsid w:val="00A10656"/>
    <w:rsid w:val="00A10D33"/>
    <w:rsid w:val="00A11C14"/>
    <w:rsid w:val="00A1289D"/>
    <w:rsid w:val="00A13ACB"/>
    <w:rsid w:val="00A17397"/>
    <w:rsid w:val="00A204AF"/>
    <w:rsid w:val="00A214FE"/>
    <w:rsid w:val="00A23CF5"/>
    <w:rsid w:val="00A248A8"/>
    <w:rsid w:val="00A274A9"/>
    <w:rsid w:val="00A27A7B"/>
    <w:rsid w:val="00A30FE1"/>
    <w:rsid w:val="00A33286"/>
    <w:rsid w:val="00A33432"/>
    <w:rsid w:val="00A3347C"/>
    <w:rsid w:val="00A337D7"/>
    <w:rsid w:val="00A33E0D"/>
    <w:rsid w:val="00A34841"/>
    <w:rsid w:val="00A35ABE"/>
    <w:rsid w:val="00A362D9"/>
    <w:rsid w:val="00A378DD"/>
    <w:rsid w:val="00A40632"/>
    <w:rsid w:val="00A41784"/>
    <w:rsid w:val="00A41876"/>
    <w:rsid w:val="00A41915"/>
    <w:rsid w:val="00A4316B"/>
    <w:rsid w:val="00A431D8"/>
    <w:rsid w:val="00A43AC4"/>
    <w:rsid w:val="00A44430"/>
    <w:rsid w:val="00A44D92"/>
    <w:rsid w:val="00A4506B"/>
    <w:rsid w:val="00A46F20"/>
    <w:rsid w:val="00A514A8"/>
    <w:rsid w:val="00A52493"/>
    <w:rsid w:val="00A52D61"/>
    <w:rsid w:val="00A53F41"/>
    <w:rsid w:val="00A54298"/>
    <w:rsid w:val="00A55039"/>
    <w:rsid w:val="00A55A0A"/>
    <w:rsid w:val="00A55BA2"/>
    <w:rsid w:val="00A5658A"/>
    <w:rsid w:val="00A57119"/>
    <w:rsid w:val="00A5758B"/>
    <w:rsid w:val="00A60A15"/>
    <w:rsid w:val="00A612B3"/>
    <w:rsid w:val="00A61DFE"/>
    <w:rsid w:val="00A62A98"/>
    <w:rsid w:val="00A63A01"/>
    <w:rsid w:val="00A651C1"/>
    <w:rsid w:val="00A65425"/>
    <w:rsid w:val="00A67260"/>
    <w:rsid w:val="00A7110E"/>
    <w:rsid w:val="00A71308"/>
    <w:rsid w:val="00A72810"/>
    <w:rsid w:val="00A743E0"/>
    <w:rsid w:val="00A75DF4"/>
    <w:rsid w:val="00A76679"/>
    <w:rsid w:val="00A76A2C"/>
    <w:rsid w:val="00A81787"/>
    <w:rsid w:val="00A839D0"/>
    <w:rsid w:val="00A83C2C"/>
    <w:rsid w:val="00A8406C"/>
    <w:rsid w:val="00A85F38"/>
    <w:rsid w:val="00A87B32"/>
    <w:rsid w:val="00A90140"/>
    <w:rsid w:val="00A9031C"/>
    <w:rsid w:val="00A907B0"/>
    <w:rsid w:val="00A9205D"/>
    <w:rsid w:val="00A94119"/>
    <w:rsid w:val="00A960E8"/>
    <w:rsid w:val="00A976F9"/>
    <w:rsid w:val="00A978C9"/>
    <w:rsid w:val="00AA05B1"/>
    <w:rsid w:val="00AA22D0"/>
    <w:rsid w:val="00AA2942"/>
    <w:rsid w:val="00AA2A89"/>
    <w:rsid w:val="00AA31E4"/>
    <w:rsid w:val="00AA460C"/>
    <w:rsid w:val="00AA6498"/>
    <w:rsid w:val="00AB4088"/>
    <w:rsid w:val="00AB41A8"/>
    <w:rsid w:val="00AB58B7"/>
    <w:rsid w:val="00AB673C"/>
    <w:rsid w:val="00AC0A6A"/>
    <w:rsid w:val="00AC0E79"/>
    <w:rsid w:val="00AC16B6"/>
    <w:rsid w:val="00AC24C8"/>
    <w:rsid w:val="00AC3950"/>
    <w:rsid w:val="00AC39E5"/>
    <w:rsid w:val="00AC3B61"/>
    <w:rsid w:val="00AC574B"/>
    <w:rsid w:val="00AC6192"/>
    <w:rsid w:val="00AC748A"/>
    <w:rsid w:val="00AD0B9A"/>
    <w:rsid w:val="00AD0D38"/>
    <w:rsid w:val="00AD1605"/>
    <w:rsid w:val="00AD2408"/>
    <w:rsid w:val="00AD260E"/>
    <w:rsid w:val="00AD355F"/>
    <w:rsid w:val="00AD35D3"/>
    <w:rsid w:val="00AD3896"/>
    <w:rsid w:val="00AD3FFE"/>
    <w:rsid w:val="00AD54EB"/>
    <w:rsid w:val="00AD717C"/>
    <w:rsid w:val="00AD799B"/>
    <w:rsid w:val="00AE01D0"/>
    <w:rsid w:val="00AE0390"/>
    <w:rsid w:val="00AE03B1"/>
    <w:rsid w:val="00AE0DB5"/>
    <w:rsid w:val="00AE199F"/>
    <w:rsid w:val="00AE1B51"/>
    <w:rsid w:val="00AE5EC5"/>
    <w:rsid w:val="00AE78BD"/>
    <w:rsid w:val="00AF0116"/>
    <w:rsid w:val="00AF016C"/>
    <w:rsid w:val="00AF02E0"/>
    <w:rsid w:val="00AF03B5"/>
    <w:rsid w:val="00AF134C"/>
    <w:rsid w:val="00AF1D52"/>
    <w:rsid w:val="00AF1EAF"/>
    <w:rsid w:val="00AF2236"/>
    <w:rsid w:val="00AF27E8"/>
    <w:rsid w:val="00AF3539"/>
    <w:rsid w:val="00AF39CB"/>
    <w:rsid w:val="00AF5A2E"/>
    <w:rsid w:val="00B0150F"/>
    <w:rsid w:val="00B03C02"/>
    <w:rsid w:val="00B03F0B"/>
    <w:rsid w:val="00B047B4"/>
    <w:rsid w:val="00B04B9C"/>
    <w:rsid w:val="00B11BF2"/>
    <w:rsid w:val="00B1271B"/>
    <w:rsid w:val="00B130F6"/>
    <w:rsid w:val="00B1407F"/>
    <w:rsid w:val="00B14621"/>
    <w:rsid w:val="00B1487F"/>
    <w:rsid w:val="00B16AC6"/>
    <w:rsid w:val="00B20D38"/>
    <w:rsid w:val="00B221C8"/>
    <w:rsid w:val="00B230F3"/>
    <w:rsid w:val="00B2438D"/>
    <w:rsid w:val="00B25B37"/>
    <w:rsid w:val="00B272C1"/>
    <w:rsid w:val="00B277E5"/>
    <w:rsid w:val="00B30461"/>
    <w:rsid w:val="00B30EDE"/>
    <w:rsid w:val="00B31970"/>
    <w:rsid w:val="00B33949"/>
    <w:rsid w:val="00B35AA7"/>
    <w:rsid w:val="00B3603E"/>
    <w:rsid w:val="00B378F2"/>
    <w:rsid w:val="00B40A19"/>
    <w:rsid w:val="00B41A89"/>
    <w:rsid w:val="00B42692"/>
    <w:rsid w:val="00B47551"/>
    <w:rsid w:val="00B47F4E"/>
    <w:rsid w:val="00B504DE"/>
    <w:rsid w:val="00B5056E"/>
    <w:rsid w:val="00B53F3E"/>
    <w:rsid w:val="00B5666D"/>
    <w:rsid w:val="00B57D44"/>
    <w:rsid w:val="00B60691"/>
    <w:rsid w:val="00B60B51"/>
    <w:rsid w:val="00B66989"/>
    <w:rsid w:val="00B676D5"/>
    <w:rsid w:val="00B67835"/>
    <w:rsid w:val="00B706AD"/>
    <w:rsid w:val="00B70E9C"/>
    <w:rsid w:val="00B72F7D"/>
    <w:rsid w:val="00B737F2"/>
    <w:rsid w:val="00B73C40"/>
    <w:rsid w:val="00B73F0D"/>
    <w:rsid w:val="00B754A1"/>
    <w:rsid w:val="00B7684E"/>
    <w:rsid w:val="00B7694E"/>
    <w:rsid w:val="00B77E7A"/>
    <w:rsid w:val="00B8067F"/>
    <w:rsid w:val="00B80716"/>
    <w:rsid w:val="00B80C9D"/>
    <w:rsid w:val="00B813E1"/>
    <w:rsid w:val="00B81A43"/>
    <w:rsid w:val="00B8532F"/>
    <w:rsid w:val="00B85667"/>
    <w:rsid w:val="00B856F5"/>
    <w:rsid w:val="00B876CF"/>
    <w:rsid w:val="00B879B3"/>
    <w:rsid w:val="00B90AD0"/>
    <w:rsid w:val="00B92B39"/>
    <w:rsid w:val="00B9369C"/>
    <w:rsid w:val="00B94937"/>
    <w:rsid w:val="00B97192"/>
    <w:rsid w:val="00B9756E"/>
    <w:rsid w:val="00B979B8"/>
    <w:rsid w:val="00BA1198"/>
    <w:rsid w:val="00BA255D"/>
    <w:rsid w:val="00BA416E"/>
    <w:rsid w:val="00BA5290"/>
    <w:rsid w:val="00BA6A5E"/>
    <w:rsid w:val="00BA6D4A"/>
    <w:rsid w:val="00BB3679"/>
    <w:rsid w:val="00BB3933"/>
    <w:rsid w:val="00BB3D3D"/>
    <w:rsid w:val="00BB7DC8"/>
    <w:rsid w:val="00BC05B9"/>
    <w:rsid w:val="00BC0EAC"/>
    <w:rsid w:val="00BC247F"/>
    <w:rsid w:val="00BC3821"/>
    <w:rsid w:val="00BC5FE9"/>
    <w:rsid w:val="00BC6464"/>
    <w:rsid w:val="00BC66C8"/>
    <w:rsid w:val="00BC77AA"/>
    <w:rsid w:val="00BC77C5"/>
    <w:rsid w:val="00BD17E3"/>
    <w:rsid w:val="00BD4D4A"/>
    <w:rsid w:val="00BD780E"/>
    <w:rsid w:val="00BE05DA"/>
    <w:rsid w:val="00BE0E23"/>
    <w:rsid w:val="00BE1048"/>
    <w:rsid w:val="00BE3D79"/>
    <w:rsid w:val="00BE4036"/>
    <w:rsid w:val="00BE4C54"/>
    <w:rsid w:val="00BE5673"/>
    <w:rsid w:val="00BE65E6"/>
    <w:rsid w:val="00BE7D65"/>
    <w:rsid w:val="00BF01DC"/>
    <w:rsid w:val="00BF1BBD"/>
    <w:rsid w:val="00BF263E"/>
    <w:rsid w:val="00BF3F09"/>
    <w:rsid w:val="00BF699B"/>
    <w:rsid w:val="00C00F25"/>
    <w:rsid w:val="00C0195D"/>
    <w:rsid w:val="00C04736"/>
    <w:rsid w:val="00C04BA2"/>
    <w:rsid w:val="00C053C1"/>
    <w:rsid w:val="00C065B6"/>
    <w:rsid w:val="00C0751E"/>
    <w:rsid w:val="00C1037D"/>
    <w:rsid w:val="00C10FC3"/>
    <w:rsid w:val="00C128FC"/>
    <w:rsid w:val="00C1319E"/>
    <w:rsid w:val="00C145BC"/>
    <w:rsid w:val="00C14865"/>
    <w:rsid w:val="00C15EAF"/>
    <w:rsid w:val="00C16E4B"/>
    <w:rsid w:val="00C212F6"/>
    <w:rsid w:val="00C216AD"/>
    <w:rsid w:val="00C22B92"/>
    <w:rsid w:val="00C22F64"/>
    <w:rsid w:val="00C24384"/>
    <w:rsid w:val="00C25797"/>
    <w:rsid w:val="00C263AA"/>
    <w:rsid w:val="00C277D9"/>
    <w:rsid w:val="00C2789D"/>
    <w:rsid w:val="00C308C3"/>
    <w:rsid w:val="00C31165"/>
    <w:rsid w:val="00C311A8"/>
    <w:rsid w:val="00C31CF0"/>
    <w:rsid w:val="00C321DB"/>
    <w:rsid w:val="00C332D6"/>
    <w:rsid w:val="00C35F96"/>
    <w:rsid w:val="00C362FC"/>
    <w:rsid w:val="00C36326"/>
    <w:rsid w:val="00C3692E"/>
    <w:rsid w:val="00C36AC6"/>
    <w:rsid w:val="00C40098"/>
    <w:rsid w:val="00C40764"/>
    <w:rsid w:val="00C41EBC"/>
    <w:rsid w:val="00C438B1"/>
    <w:rsid w:val="00C44433"/>
    <w:rsid w:val="00C4446E"/>
    <w:rsid w:val="00C461A4"/>
    <w:rsid w:val="00C463DB"/>
    <w:rsid w:val="00C46881"/>
    <w:rsid w:val="00C47DD2"/>
    <w:rsid w:val="00C50E68"/>
    <w:rsid w:val="00C52F0F"/>
    <w:rsid w:val="00C53FCD"/>
    <w:rsid w:val="00C5496D"/>
    <w:rsid w:val="00C60A04"/>
    <w:rsid w:val="00C632FD"/>
    <w:rsid w:val="00C66349"/>
    <w:rsid w:val="00C6724D"/>
    <w:rsid w:val="00C7075F"/>
    <w:rsid w:val="00C72136"/>
    <w:rsid w:val="00C7310D"/>
    <w:rsid w:val="00C75734"/>
    <w:rsid w:val="00C75FE3"/>
    <w:rsid w:val="00C76517"/>
    <w:rsid w:val="00C77AE7"/>
    <w:rsid w:val="00C81387"/>
    <w:rsid w:val="00C82A92"/>
    <w:rsid w:val="00C85082"/>
    <w:rsid w:val="00C86C69"/>
    <w:rsid w:val="00C86FB7"/>
    <w:rsid w:val="00C9008C"/>
    <w:rsid w:val="00C93FCC"/>
    <w:rsid w:val="00C94639"/>
    <w:rsid w:val="00C95AC1"/>
    <w:rsid w:val="00C97822"/>
    <w:rsid w:val="00CA6FD7"/>
    <w:rsid w:val="00CB0C25"/>
    <w:rsid w:val="00CB0DF2"/>
    <w:rsid w:val="00CB11A8"/>
    <w:rsid w:val="00CB1D0C"/>
    <w:rsid w:val="00CB23DC"/>
    <w:rsid w:val="00CB24D2"/>
    <w:rsid w:val="00CB2912"/>
    <w:rsid w:val="00CB3252"/>
    <w:rsid w:val="00CB5146"/>
    <w:rsid w:val="00CB6E23"/>
    <w:rsid w:val="00CB6E93"/>
    <w:rsid w:val="00CC066B"/>
    <w:rsid w:val="00CC0BFF"/>
    <w:rsid w:val="00CC4C54"/>
    <w:rsid w:val="00CC5510"/>
    <w:rsid w:val="00CC67BE"/>
    <w:rsid w:val="00CD0083"/>
    <w:rsid w:val="00CD353C"/>
    <w:rsid w:val="00CD3E2F"/>
    <w:rsid w:val="00CD3EC1"/>
    <w:rsid w:val="00CD4688"/>
    <w:rsid w:val="00CD5F49"/>
    <w:rsid w:val="00CD630E"/>
    <w:rsid w:val="00CD7607"/>
    <w:rsid w:val="00CD767C"/>
    <w:rsid w:val="00CE1907"/>
    <w:rsid w:val="00CE1A48"/>
    <w:rsid w:val="00CE1E0C"/>
    <w:rsid w:val="00CE393B"/>
    <w:rsid w:val="00CE5512"/>
    <w:rsid w:val="00CE5BA7"/>
    <w:rsid w:val="00CE5F8E"/>
    <w:rsid w:val="00CE74C9"/>
    <w:rsid w:val="00CE7A14"/>
    <w:rsid w:val="00CE7C49"/>
    <w:rsid w:val="00CF086C"/>
    <w:rsid w:val="00CF09A3"/>
    <w:rsid w:val="00CF1DE3"/>
    <w:rsid w:val="00CF2098"/>
    <w:rsid w:val="00CF25C9"/>
    <w:rsid w:val="00CF2D48"/>
    <w:rsid w:val="00CF3740"/>
    <w:rsid w:val="00CF56FB"/>
    <w:rsid w:val="00CF6DEF"/>
    <w:rsid w:val="00CF7F4B"/>
    <w:rsid w:val="00D00132"/>
    <w:rsid w:val="00D02515"/>
    <w:rsid w:val="00D02D21"/>
    <w:rsid w:val="00D0335F"/>
    <w:rsid w:val="00D05333"/>
    <w:rsid w:val="00D06ABC"/>
    <w:rsid w:val="00D12806"/>
    <w:rsid w:val="00D132BB"/>
    <w:rsid w:val="00D1376C"/>
    <w:rsid w:val="00D15774"/>
    <w:rsid w:val="00D15B0B"/>
    <w:rsid w:val="00D15DC3"/>
    <w:rsid w:val="00D15F93"/>
    <w:rsid w:val="00D1650E"/>
    <w:rsid w:val="00D1723C"/>
    <w:rsid w:val="00D17DA5"/>
    <w:rsid w:val="00D17DB4"/>
    <w:rsid w:val="00D2054C"/>
    <w:rsid w:val="00D20B0B"/>
    <w:rsid w:val="00D20B25"/>
    <w:rsid w:val="00D22216"/>
    <w:rsid w:val="00D2337B"/>
    <w:rsid w:val="00D23968"/>
    <w:rsid w:val="00D24821"/>
    <w:rsid w:val="00D257FF"/>
    <w:rsid w:val="00D262A7"/>
    <w:rsid w:val="00D26D84"/>
    <w:rsid w:val="00D27A56"/>
    <w:rsid w:val="00D27FA3"/>
    <w:rsid w:val="00D32143"/>
    <w:rsid w:val="00D33A2E"/>
    <w:rsid w:val="00D33E4A"/>
    <w:rsid w:val="00D361EA"/>
    <w:rsid w:val="00D36523"/>
    <w:rsid w:val="00D36764"/>
    <w:rsid w:val="00D40A61"/>
    <w:rsid w:val="00D4191D"/>
    <w:rsid w:val="00D44932"/>
    <w:rsid w:val="00D461F6"/>
    <w:rsid w:val="00D46554"/>
    <w:rsid w:val="00D50735"/>
    <w:rsid w:val="00D514CB"/>
    <w:rsid w:val="00D51746"/>
    <w:rsid w:val="00D54CC2"/>
    <w:rsid w:val="00D54FCC"/>
    <w:rsid w:val="00D558CC"/>
    <w:rsid w:val="00D5711A"/>
    <w:rsid w:val="00D60F20"/>
    <w:rsid w:val="00D611EF"/>
    <w:rsid w:val="00D62459"/>
    <w:rsid w:val="00D633DA"/>
    <w:rsid w:val="00D633E8"/>
    <w:rsid w:val="00D644F5"/>
    <w:rsid w:val="00D647D2"/>
    <w:rsid w:val="00D64D50"/>
    <w:rsid w:val="00D655A5"/>
    <w:rsid w:val="00D660C4"/>
    <w:rsid w:val="00D660E9"/>
    <w:rsid w:val="00D66723"/>
    <w:rsid w:val="00D73812"/>
    <w:rsid w:val="00D74E29"/>
    <w:rsid w:val="00D75065"/>
    <w:rsid w:val="00D767B9"/>
    <w:rsid w:val="00D76C18"/>
    <w:rsid w:val="00D771D1"/>
    <w:rsid w:val="00D83C7F"/>
    <w:rsid w:val="00D84BD2"/>
    <w:rsid w:val="00D85F5B"/>
    <w:rsid w:val="00D86FD0"/>
    <w:rsid w:val="00D87618"/>
    <w:rsid w:val="00D87C9E"/>
    <w:rsid w:val="00D92956"/>
    <w:rsid w:val="00D92E08"/>
    <w:rsid w:val="00D9398B"/>
    <w:rsid w:val="00D94928"/>
    <w:rsid w:val="00D94B79"/>
    <w:rsid w:val="00D961B3"/>
    <w:rsid w:val="00DA180B"/>
    <w:rsid w:val="00DA1CA8"/>
    <w:rsid w:val="00DA2CF8"/>
    <w:rsid w:val="00DA2D2A"/>
    <w:rsid w:val="00DA3D34"/>
    <w:rsid w:val="00DA5778"/>
    <w:rsid w:val="00DA5856"/>
    <w:rsid w:val="00DB09EC"/>
    <w:rsid w:val="00DB0C76"/>
    <w:rsid w:val="00DB1DC3"/>
    <w:rsid w:val="00DB3114"/>
    <w:rsid w:val="00DB3C06"/>
    <w:rsid w:val="00DB4215"/>
    <w:rsid w:val="00DB46B7"/>
    <w:rsid w:val="00DB481D"/>
    <w:rsid w:val="00DB51DD"/>
    <w:rsid w:val="00DB53F4"/>
    <w:rsid w:val="00DB5857"/>
    <w:rsid w:val="00DC0390"/>
    <w:rsid w:val="00DC0690"/>
    <w:rsid w:val="00DC0AE4"/>
    <w:rsid w:val="00DC2564"/>
    <w:rsid w:val="00DC3287"/>
    <w:rsid w:val="00DC3975"/>
    <w:rsid w:val="00DC45ED"/>
    <w:rsid w:val="00DC64E3"/>
    <w:rsid w:val="00DD0F57"/>
    <w:rsid w:val="00DD10CE"/>
    <w:rsid w:val="00DD1342"/>
    <w:rsid w:val="00DD15A5"/>
    <w:rsid w:val="00DD299B"/>
    <w:rsid w:val="00DD333A"/>
    <w:rsid w:val="00DD4F93"/>
    <w:rsid w:val="00DD5840"/>
    <w:rsid w:val="00DD736E"/>
    <w:rsid w:val="00DD7949"/>
    <w:rsid w:val="00DE037C"/>
    <w:rsid w:val="00DE06F3"/>
    <w:rsid w:val="00DE0D77"/>
    <w:rsid w:val="00DE19EE"/>
    <w:rsid w:val="00DE250C"/>
    <w:rsid w:val="00DE3121"/>
    <w:rsid w:val="00DE3244"/>
    <w:rsid w:val="00DE51CA"/>
    <w:rsid w:val="00DE5677"/>
    <w:rsid w:val="00DE601C"/>
    <w:rsid w:val="00DE68D3"/>
    <w:rsid w:val="00DE78F0"/>
    <w:rsid w:val="00DE7AD6"/>
    <w:rsid w:val="00DF0847"/>
    <w:rsid w:val="00DF17D8"/>
    <w:rsid w:val="00DF297F"/>
    <w:rsid w:val="00DF2C7B"/>
    <w:rsid w:val="00DF4DB2"/>
    <w:rsid w:val="00DF4DFA"/>
    <w:rsid w:val="00DF5A8E"/>
    <w:rsid w:val="00E0236A"/>
    <w:rsid w:val="00E03363"/>
    <w:rsid w:val="00E0392B"/>
    <w:rsid w:val="00E051EB"/>
    <w:rsid w:val="00E05407"/>
    <w:rsid w:val="00E07544"/>
    <w:rsid w:val="00E13619"/>
    <w:rsid w:val="00E148FD"/>
    <w:rsid w:val="00E15FE4"/>
    <w:rsid w:val="00E210D8"/>
    <w:rsid w:val="00E2195B"/>
    <w:rsid w:val="00E22A4B"/>
    <w:rsid w:val="00E24968"/>
    <w:rsid w:val="00E24D4D"/>
    <w:rsid w:val="00E25060"/>
    <w:rsid w:val="00E258D7"/>
    <w:rsid w:val="00E2659F"/>
    <w:rsid w:val="00E3100C"/>
    <w:rsid w:val="00E310FA"/>
    <w:rsid w:val="00E31D6C"/>
    <w:rsid w:val="00E32540"/>
    <w:rsid w:val="00E32BFF"/>
    <w:rsid w:val="00E37B57"/>
    <w:rsid w:val="00E414BA"/>
    <w:rsid w:val="00E42EB7"/>
    <w:rsid w:val="00E43646"/>
    <w:rsid w:val="00E4649B"/>
    <w:rsid w:val="00E47262"/>
    <w:rsid w:val="00E509D2"/>
    <w:rsid w:val="00E50DDA"/>
    <w:rsid w:val="00E52369"/>
    <w:rsid w:val="00E572F0"/>
    <w:rsid w:val="00E60447"/>
    <w:rsid w:val="00E605BE"/>
    <w:rsid w:val="00E610DD"/>
    <w:rsid w:val="00E63162"/>
    <w:rsid w:val="00E64934"/>
    <w:rsid w:val="00E65A43"/>
    <w:rsid w:val="00E66AF3"/>
    <w:rsid w:val="00E66BE9"/>
    <w:rsid w:val="00E70050"/>
    <w:rsid w:val="00E700E5"/>
    <w:rsid w:val="00E71EC0"/>
    <w:rsid w:val="00E72816"/>
    <w:rsid w:val="00E72B0E"/>
    <w:rsid w:val="00E73527"/>
    <w:rsid w:val="00E73D94"/>
    <w:rsid w:val="00E74384"/>
    <w:rsid w:val="00E75137"/>
    <w:rsid w:val="00E75754"/>
    <w:rsid w:val="00E75C2F"/>
    <w:rsid w:val="00E76FCB"/>
    <w:rsid w:val="00E80ED1"/>
    <w:rsid w:val="00E8246C"/>
    <w:rsid w:val="00E853D9"/>
    <w:rsid w:val="00E866AD"/>
    <w:rsid w:val="00E86B90"/>
    <w:rsid w:val="00E86DA4"/>
    <w:rsid w:val="00E87575"/>
    <w:rsid w:val="00E87CA5"/>
    <w:rsid w:val="00E91447"/>
    <w:rsid w:val="00E918F8"/>
    <w:rsid w:val="00E91C31"/>
    <w:rsid w:val="00E923B6"/>
    <w:rsid w:val="00E94058"/>
    <w:rsid w:val="00E95218"/>
    <w:rsid w:val="00E967D6"/>
    <w:rsid w:val="00E969A2"/>
    <w:rsid w:val="00EA00A8"/>
    <w:rsid w:val="00EA2126"/>
    <w:rsid w:val="00EA2A86"/>
    <w:rsid w:val="00EA42B1"/>
    <w:rsid w:val="00EA4478"/>
    <w:rsid w:val="00EA7057"/>
    <w:rsid w:val="00EB14CD"/>
    <w:rsid w:val="00EB1E3D"/>
    <w:rsid w:val="00EB2BBE"/>
    <w:rsid w:val="00EB4819"/>
    <w:rsid w:val="00EB653A"/>
    <w:rsid w:val="00EC1DC8"/>
    <w:rsid w:val="00EC3452"/>
    <w:rsid w:val="00EC45D0"/>
    <w:rsid w:val="00EC737B"/>
    <w:rsid w:val="00ED30B7"/>
    <w:rsid w:val="00ED378E"/>
    <w:rsid w:val="00ED7A90"/>
    <w:rsid w:val="00ED7D00"/>
    <w:rsid w:val="00ED7F23"/>
    <w:rsid w:val="00EE0410"/>
    <w:rsid w:val="00EE047A"/>
    <w:rsid w:val="00EE0CC9"/>
    <w:rsid w:val="00EE2830"/>
    <w:rsid w:val="00EE2C2C"/>
    <w:rsid w:val="00EE39BA"/>
    <w:rsid w:val="00EE4C2D"/>
    <w:rsid w:val="00EE7472"/>
    <w:rsid w:val="00EF11F8"/>
    <w:rsid w:val="00EF2B8C"/>
    <w:rsid w:val="00EF3625"/>
    <w:rsid w:val="00EF488C"/>
    <w:rsid w:val="00EF564E"/>
    <w:rsid w:val="00EF68AA"/>
    <w:rsid w:val="00EF7AED"/>
    <w:rsid w:val="00F00AC6"/>
    <w:rsid w:val="00F015E1"/>
    <w:rsid w:val="00F02657"/>
    <w:rsid w:val="00F02980"/>
    <w:rsid w:val="00F02D25"/>
    <w:rsid w:val="00F0388A"/>
    <w:rsid w:val="00F04BBB"/>
    <w:rsid w:val="00F0557C"/>
    <w:rsid w:val="00F056B3"/>
    <w:rsid w:val="00F07234"/>
    <w:rsid w:val="00F0730D"/>
    <w:rsid w:val="00F10D98"/>
    <w:rsid w:val="00F10FC4"/>
    <w:rsid w:val="00F11EDE"/>
    <w:rsid w:val="00F12901"/>
    <w:rsid w:val="00F1316F"/>
    <w:rsid w:val="00F15778"/>
    <w:rsid w:val="00F15DCA"/>
    <w:rsid w:val="00F166B2"/>
    <w:rsid w:val="00F20101"/>
    <w:rsid w:val="00F20C32"/>
    <w:rsid w:val="00F20C6A"/>
    <w:rsid w:val="00F20CA8"/>
    <w:rsid w:val="00F21F86"/>
    <w:rsid w:val="00F2295F"/>
    <w:rsid w:val="00F23CFE"/>
    <w:rsid w:val="00F2512E"/>
    <w:rsid w:val="00F2562C"/>
    <w:rsid w:val="00F261A8"/>
    <w:rsid w:val="00F2636A"/>
    <w:rsid w:val="00F27777"/>
    <w:rsid w:val="00F27D62"/>
    <w:rsid w:val="00F3079B"/>
    <w:rsid w:val="00F3241A"/>
    <w:rsid w:val="00F32873"/>
    <w:rsid w:val="00F347E8"/>
    <w:rsid w:val="00F37589"/>
    <w:rsid w:val="00F4177F"/>
    <w:rsid w:val="00F45D98"/>
    <w:rsid w:val="00F45F42"/>
    <w:rsid w:val="00F46E80"/>
    <w:rsid w:val="00F46F71"/>
    <w:rsid w:val="00F478F2"/>
    <w:rsid w:val="00F51248"/>
    <w:rsid w:val="00F51A23"/>
    <w:rsid w:val="00F5228C"/>
    <w:rsid w:val="00F529F1"/>
    <w:rsid w:val="00F53D71"/>
    <w:rsid w:val="00F5407A"/>
    <w:rsid w:val="00F54F27"/>
    <w:rsid w:val="00F57D87"/>
    <w:rsid w:val="00F57EA3"/>
    <w:rsid w:val="00F60C4C"/>
    <w:rsid w:val="00F61C62"/>
    <w:rsid w:val="00F62D1A"/>
    <w:rsid w:val="00F63A53"/>
    <w:rsid w:val="00F64CA5"/>
    <w:rsid w:val="00F67FD7"/>
    <w:rsid w:val="00F709B1"/>
    <w:rsid w:val="00F709EF"/>
    <w:rsid w:val="00F71A00"/>
    <w:rsid w:val="00F71F24"/>
    <w:rsid w:val="00F72C08"/>
    <w:rsid w:val="00F730B4"/>
    <w:rsid w:val="00F735CB"/>
    <w:rsid w:val="00F73FBD"/>
    <w:rsid w:val="00F74027"/>
    <w:rsid w:val="00F74210"/>
    <w:rsid w:val="00F776FF"/>
    <w:rsid w:val="00F80D51"/>
    <w:rsid w:val="00F81BCA"/>
    <w:rsid w:val="00F83F60"/>
    <w:rsid w:val="00F859EE"/>
    <w:rsid w:val="00F85BAC"/>
    <w:rsid w:val="00F863B3"/>
    <w:rsid w:val="00F90E24"/>
    <w:rsid w:val="00F91A9E"/>
    <w:rsid w:val="00F92D44"/>
    <w:rsid w:val="00F92E93"/>
    <w:rsid w:val="00F94408"/>
    <w:rsid w:val="00F94C62"/>
    <w:rsid w:val="00F95662"/>
    <w:rsid w:val="00F95776"/>
    <w:rsid w:val="00F958FC"/>
    <w:rsid w:val="00F95DC0"/>
    <w:rsid w:val="00F96109"/>
    <w:rsid w:val="00F9641A"/>
    <w:rsid w:val="00F96835"/>
    <w:rsid w:val="00F97426"/>
    <w:rsid w:val="00F97495"/>
    <w:rsid w:val="00FA059B"/>
    <w:rsid w:val="00FA0A4A"/>
    <w:rsid w:val="00FA0F59"/>
    <w:rsid w:val="00FA5257"/>
    <w:rsid w:val="00FA6E4F"/>
    <w:rsid w:val="00FB1C20"/>
    <w:rsid w:val="00FB2726"/>
    <w:rsid w:val="00FB4407"/>
    <w:rsid w:val="00FB4481"/>
    <w:rsid w:val="00FB44E0"/>
    <w:rsid w:val="00FB4704"/>
    <w:rsid w:val="00FB4800"/>
    <w:rsid w:val="00FB5558"/>
    <w:rsid w:val="00FB567F"/>
    <w:rsid w:val="00FC0131"/>
    <w:rsid w:val="00FC0239"/>
    <w:rsid w:val="00FC0709"/>
    <w:rsid w:val="00FC1105"/>
    <w:rsid w:val="00FC1879"/>
    <w:rsid w:val="00FC1E82"/>
    <w:rsid w:val="00FC241B"/>
    <w:rsid w:val="00FC2FB1"/>
    <w:rsid w:val="00FD0B4B"/>
    <w:rsid w:val="00FD0C56"/>
    <w:rsid w:val="00FD1349"/>
    <w:rsid w:val="00FD1A88"/>
    <w:rsid w:val="00FD40A3"/>
    <w:rsid w:val="00FD6F04"/>
    <w:rsid w:val="00FD6FFF"/>
    <w:rsid w:val="00FE2BBB"/>
    <w:rsid w:val="00FE7501"/>
    <w:rsid w:val="00FE7BE5"/>
    <w:rsid w:val="00FE7D2D"/>
    <w:rsid w:val="00FF09CA"/>
    <w:rsid w:val="00FF0A3F"/>
    <w:rsid w:val="00FF0C12"/>
    <w:rsid w:val="00FF1682"/>
    <w:rsid w:val="00FF220F"/>
    <w:rsid w:val="00FF3236"/>
    <w:rsid w:val="00FF363E"/>
    <w:rsid w:val="00FF6A5C"/>
    <w:rsid w:val="00FF72C8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D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4446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444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444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444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446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446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44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44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44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  <w:rsid w:val="00314DFC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314DFC"/>
  </w:style>
  <w:style w:type="paragraph" w:styleId="Dizin1">
    <w:name w:val="index 1"/>
    <w:basedOn w:val="Normal"/>
    <w:next w:val="Normal"/>
    <w:autoRedefine/>
    <w:semiHidden/>
    <w:rsid w:val="008E4162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8E4162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8E4162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8E4162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8E4162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8E4162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8E4162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8E4162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8E4162"/>
    <w:pPr>
      <w:ind w:left="1800" w:hanging="200"/>
    </w:pPr>
  </w:style>
  <w:style w:type="paragraph" w:styleId="DizinBal">
    <w:name w:val="index heading"/>
    <w:basedOn w:val="Normal"/>
    <w:next w:val="Dizin1"/>
    <w:semiHidden/>
    <w:rsid w:val="008E4162"/>
  </w:style>
  <w:style w:type="paragraph" w:styleId="AltKonuBal">
    <w:name w:val="Subtitle"/>
    <w:basedOn w:val="Normal"/>
    <w:next w:val="Normal"/>
    <w:link w:val="AltKonuBalChar"/>
    <w:uiPriority w:val="11"/>
    <w:qFormat/>
    <w:rsid w:val="00C4446E"/>
    <w:rPr>
      <w:i/>
      <w:iCs/>
      <w:smallCaps/>
      <w:spacing w:val="10"/>
      <w:sz w:val="28"/>
      <w:szCs w:val="28"/>
    </w:rPr>
  </w:style>
  <w:style w:type="paragraph" w:styleId="Altbilgi">
    <w:name w:val="footer"/>
    <w:basedOn w:val="Normal"/>
    <w:rsid w:val="008E416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E4162"/>
  </w:style>
  <w:style w:type="paragraph" w:styleId="stbilgi">
    <w:name w:val="header"/>
    <w:basedOn w:val="Normal"/>
    <w:rsid w:val="008E416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969A2"/>
    <w:rPr>
      <w:rFonts w:ascii="Tahoma" w:hAnsi="Tahoma" w:cs="Tahoma"/>
      <w:sz w:val="16"/>
      <w:szCs w:val="16"/>
    </w:rPr>
  </w:style>
  <w:style w:type="table" w:styleId="TabloAltBalk1">
    <w:name w:val="Table Subtle 1"/>
    <w:basedOn w:val="NormalTablo"/>
    <w:rsid w:val="003467D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8">
    <w:name w:val="Table List 8"/>
    <w:basedOn w:val="NormalTablo"/>
    <w:rsid w:val="003467D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Renkli1">
    <w:name w:val="Table Colorful 1"/>
    <w:basedOn w:val="NormalTablo"/>
    <w:rsid w:val="003467D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3467D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nkliGlgeleme-Vurgu2">
    <w:name w:val="Colorful Shading Accent 2"/>
    <w:basedOn w:val="NormalTablo"/>
    <w:uiPriority w:val="71"/>
    <w:rsid w:val="003467D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oTemas">
    <w:name w:val="Table Theme"/>
    <w:basedOn w:val="NormalTablo"/>
    <w:rsid w:val="00FC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Stunlar2">
    <w:name w:val="Table Columns 2"/>
    <w:basedOn w:val="NormalTablo"/>
    <w:rsid w:val="00FC110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FC110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FC110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oKlavuzu">
    <w:name w:val="Table Grid"/>
    <w:basedOn w:val="NormalTablo"/>
    <w:rsid w:val="00E6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73734C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C4446E"/>
    <w:pPr>
      <w:spacing w:after="0" w:line="240" w:lineRule="auto"/>
    </w:pPr>
  </w:style>
  <w:style w:type="paragraph" w:customStyle="1" w:styleId="Default">
    <w:name w:val="Default"/>
    <w:rsid w:val="00453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f">
    <w:name w:val="paraf"/>
    <w:basedOn w:val="Normal"/>
    <w:rsid w:val="00F11EDE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446E"/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446E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 w:eastAsia="en-US" w:bidi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446E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446E"/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446E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customStyle="1" w:styleId="Balk1Char">
    <w:name w:val="Başlık 1 Char"/>
    <w:basedOn w:val="VarsaylanParagrafYazTipi"/>
    <w:link w:val="Balk1"/>
    <w:uiPriority w:val="9"/>
    <w:rsid w:val="00C4446E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C4446E"/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C4446E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C4446E"/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444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446E"/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4446E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Gl">
    <w:name w:val="Strong"/>
    <w:uiPriority w:val="22"/>
    <w:qFormat/>
    <w:rsid w:val="00C4446E"/>
    <w:rPr>
      <w:b/>
      <w:bCs/>
    </w:rPr>
  </w:style>
  <w:style w:type="character" w:styleId="Vurgu">
    <w:name w:val="Emphasis"/>
    <w:uiPriority w:val="20"/>
    <w:qFormat/>
    <w:rsid w:val="00C4446E"/>
    <w:rPr>
      <w:b/>
      <w:bCs/>
      <w:i/>
      <w:iCs/>
      <w:spacing w:val="10"/>
    </w:rPr>
  </w:style>
  <w:style w:type="character" w:customStyle="1" w:styleId="AralkYokChar">
    <w:name w:val="Aralık Yok Char"/>
    <w:link w:val="AralkYok"/>
    <w:uiPriority w:val="1"/>
    <w:rsid w:val="00C4446E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ListeParagraf">
    <w:name w:val="List Paragraph"/>
    <w:basedOn w:val="Normal"/>
    <w:uiPriority w:val="34"/>
    <w:qFormat/>
    <w:rsid w:val="00C4446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4446E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C4446E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444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4446E"/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styleId="HafifVurgulama">
    <w:name w:val="Subtle Emphasis"/>
    <w:uiPriority w:val="19"/>
    <w:qFormat/>
    <w:rsid w:val="00C4446E"/>
    <w:rPr>
      <w:i/>
      <w:iCs/>
    </w:rPr>
  </w:style>
  <w:style w:type="character" w:styleId="GlVurgulama">
    <w:name w:val="Intense Emphasis"/>
    <w:uiPriority w:val="21"/>
    <w:qFormat/>
    <w:rsid w:val="00C4446E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4446E"/>
    <w:rPr>
      <w:smallCaps/>
    </w:rPr>
  </w:style>
  <w:style w:type="character" w:styleId="GlBavuru">
    <w:name w:val="Intense Reference"/>
    <w:uiPriority w:val="32"/>
    <w:qFormat/>
    <w:rsid w:val="00C4446E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C4446E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44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8A53-6E16-42B4-BA00-5EB34BDE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 A R S   İ L İ</vt:lpstr>
    </vt:vector>
  </TitlesOfParts>
  <Company>MEB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R S   İ L İ</dc:title>
  <dc:creator>ILSIS</dc:creator>
  <cp:lastModifiedBy>hanbilisimpc</cp:lastModifiedBy>
  <cp:revision>71</cp:revision>
  <cp:lastPrinted>2021-08-09T11:31:00Z</cp:lastPrinted>
  <dcterms:created xsi:type="dcterms:W3CDTF">2021-07-09T11:37:00Z</dcterms:created>
  <dcterms:modified xsi:type="dcterms:W3CDTF">2021-08-09T20:44:00Z</dcterms:modified>
</cp:coreProperties>
</file>